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D63" w14:textId="77777777" w:rsidR="0013669B" w:rsidRPr="00AF22B0" w:rsidRDefault="0013669B" w:rsidP="00700716">
      <w:pPr>
        <w:numPr>
          <w:ilvl w:val="0"/>
          <w:numId w:val="2"/>
        </w:numPr>
        <w:rPr>
          <w:rFonts w:cs="Arial"/>
        </w:rPr>
      </w:pPr>
      <w:r w:rsidRPr="00AF22B0">
        <w:rPr>
          <w:rFonts w:cs="Arial"/>
          <w:b/>
        </w:rPr>
        <w:t>Scope</w:t>
      </w:r>
      <w:r w:rsidRPr="00AF22B0">
        <w:rPr>
          <w:rFonts w:cs="Arial"/>
          <w:b/>
        </w:rPr>
        <w:br/>
      </w:r>
    </w:p>
    <w:p w14:paraId="07B08894" w14:textId="63F806E9" w:rsidR="00993453" w:rsidRDefault="00026509" w:rsidP="0023265E">
      <w:pPr>
        <w:autoSpaceDE w:val="0"/>
        <w:autoSpaceDN w:val="0"/>
        <w:adjustRightInd w:val="0"/>
        <w:ind w:left="360"/>
      </w:pPr>
      <w:r>
        <w:t xml:space="preserve">This specification describes the features and </w:t>
      </w:r>
      <w:r w:rsidR="003C49E9">
        <w:t>specification</w:t>
      </w:r>
      <w:r w:rsidR="00EA6A2A">
        <w:t>s</w:t>
      </w:r>
      <w:r w:rsidR="003C49E9">
        <w:t xml:space="preserve"> of the </w:t>
      </w:r>
      <w:r w:rsidR="00AA1F0D">
        <w:t xml:space="preserve">SMP </w:t>
      </w:r>
      <w:r w:rsidR="00243BF8">
        <w:t>DA-3050</w:t>
      </w:r>
      <w:r w:rsidR="003D4058">
        <w:t xml:space="preserve"> automation platform</w:t>
      </w:r>
      <w:r w:rsidR="00AA1F0D">
        <w:t xml:space="preserve">, as part of </w:t>
      </w:r>
      <w:r w:rsidR="00230C9A">
        <w:t xml:space="preserve">Eaton’s </w:t>
      </w:r>
      <w:r w:rsidR="00E76DAA">
        <w:t>s</w:t>
      </w:r>
      <w:r w:rsidR="00993453">
        <w:t xml:space="preserve">ubstation </w:t>
      </w:r>
      <w:r w:rsidR="00E76DAA">
        <w:t>a</w:t>
      </w:r>
      <w:r w:rsidR="00993453">
        <w:t>utomation solution</w:t>
      </w:r>
      <w:r w:rsidR="003D4058">
        <w:t>; it includes four (4) models</w:t>
      </w:r>
      <w:r w:rsidR="00993453">
        <w:t xml:space="preserve">. </w:t>
      </w:r>
      <w:r w:rsidR="00AA1F0D">
        <w:t xml:space="preserve">The SMP </w:t>
      </w:r>
      <w:r w:rsidR="00243BF8">
        <w:t>DA-3050</w:t>
      </w:r>
      <w:r w:rsidR="003D4058">
        <w:t xml:space="preserve"> platform</w:t>
      </w:r>
      <w:r w:rsidR="00243BF8">
        <w:t xml:space="preserve"> </w:t>
      </w:r>
      <w:r w:rsidR="00AA1F0D">
        <w:t xml:space="preserve">is </w:t>
      </w:r>
      <w:r w:rsidR="00993453">
        <w:t>designed to work as a standalone product</w:t>
      </w:r>
      <w:r w:rsidR="00AA1F0D">
        <w:t xml:space="preserve"> or with </w:t>
      </w:r>
      <w:r w:rsidR="00E76DAA">
        <w:t xml:space="preserve">a </w:t>
      </w:r>
      <w:r w:rsidR="00AA1F0D">
        <w:t>complement</w:t>
      </w:r>
      <w:r w:rsidR="00E76DAA">
        <w:t>ary</w:t>
      </w:r>
      <w:r w:rsidR="00AA1F0D">
        <w:t xml:space="preserve"> product</w:t>
      </w:r>
      <w:r w:rsidR="00E6145E">
        <w:t xml:space="preserve"> like</w:t>
      </w:r>
      <w:r w:rsidR="00AA1F0D">
        <w:t xml:space="preserve"> Visual T&amp;D.</w:t>
      </w:r>
    </w:p>
    <w:p w14:paraId="1A7441AD" w14:textId="77777777" w:rsidR="0013669B" w:rsidRPr="00AF22B0" w:rsidRDefault="0013669B" w:rsidP="00397632">
      <w:pPr>
        <w:numPr>
          <w:ilvl w:val="0"/>
          <w:numId w:val="2"/>
        </w:numPr>
        <w:spacing w:before="240" w:after="240"/>
        <w:rPr>
          <w:rFonts w:cs="Arial"/>
          <w:b/>
        </w:rPr>
      </w:pPr>
      <w:r w:rsidRPr="00AF22B0">
        <w:rPr>
          <w:rFonts w:cs="Arial"/>
          <w:b/>
        </w:rPr>
        <w:t>Applicable Standards</w:t>
      </w:r>
    </w:p>
    <w:p w14:paraId="79084E41" w14:textId="77777777" w:rsidR="00CD2C3B" w:rsidRPr="00AF22B0" w:rsidRDefault="00CD2C3B" w:rsidP="009A39F9">
      <w:pPr>
        <w:ind w:left="360"/>
      </w:pPr>
      <w:r w:rsidRPr="00AF22B0">
        <w:t xml:space="preserve">The </w:t>
      </w:r>
      <w:r w:rsidR="00856FD6">
        <w:t>vendor shall have implemented an ISO 9001</w:t>
      </w:r>
      <w:r w:rsidR="00873E54">
        <w:t xml:space="preserve"> </w:t>
      </w:r>
      <w:r w:rsidR="00856FD6">
        <w:t>c</w:t>
      </w:r>
      <w:r w:rsidR="00856FD6" w:rsidRPr="00AF22B0">
        <w:t xml:space="preserve">ertified </w:t>
      </w:r>
      <w:r w:rsidRPr="00AF22B0">
        <w:t>Quality Mana</w:t>
      </w:r>
      <w:r w:rsidR="00526540">
        <w:t>gement System</w:t>
      </w:r>
      <w:r w:rsidRPr="00AF22B0">
        <w:t>.</w:t>
      </w:r>
    </w:p>
    <w:p w14:paraId="4EAF0D99" w14:textId="77777777" w:rsidR="0013669B" w:rsidRPr="00D27A36" w:rsidRDefault="00D27A36" w:rsidP="00397632">
      <w:pPr>
        <w:numPr>
          <w:ilvl w:val="0"/>
          <w:numId w:val="2"/>
        </w:numPr>
        <w:spacing w:before="240" w:after="240"/>
        <w:rPr>
          <w:rFonts w:cs="Arial"/>
        </w:rPr>
      </w:pPr>
      <w:r>
        <w:rPr>
          <w:rFonts w:cs="Arial"/>
          <w:b/>
        </w:rPr>
        <w:t>Hardware Features</w:t>
      </w:r>
    </w:p>
    <w:p w14:paraId="2CA97555" w14:textId="77777777" w:rsidR="00D27A36" w:rsidRPr="00B21B7E" w:rsidRDefault="00D27A36" w:rsidP="00D27A36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B21B7E">
        <w:rPr>
          <w:rFonts w:cs="Arial"/>
          <w:b/>
        </w:rPr>
        <w:t>Form factor</w:t>
      </w:r>
    </w:p>
    <w:p w14:paraId="7C07140B" w14:textId="4B4BD600" w:rsidR="00D27A36" w:rsidRDefault="00D27A36" w:rsidP="00D27A36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</w:t>
      </w:r>
      <w:r w:rsidR="005F1450">
        <w:rPr>
          <w:rFonts w:cs="Arial"/>
        </w:rPr>
        <w:t>all</w:t>
      </w:r>
      <w:r>
        <w:rPr>
          <w:rFonts w:cs="Arial"/>
        </w:rPr>
        <w:t xml:space="preserve"> be available </w:t>
      </w:r>
      <w:r w:rsidR="000408D5">
        <w:rPr>
          <w:rFonts w:cs="Arial"/>
        </w:rPr>
        <w:t xml:space="preserve">with </w:t>
      </w:r>
      <w:r>
        <w:rPr>
          <w:rFonts w:cs="Arial"/>
        </w:rPr>
        <w:t xml:space="preserve">different </w:t>
      </w:r>
      <w:r w:rsidR="000408D5">
        <w:rPr>
          <w:rFonts w:cs="Arial"/>
        </w:rPr>
        <w:t xml:space="preserve">installation kits </w:t>
      </w:r>
      <w:r w:rsidR="004A02AA">
        <w:rPr>
          <w:rFonts w:cs="Arial"/>
        </w:rPr>
        <w:t>to</w:t>
      </w:r>
      <w:r>
        <w:rPr>
          <w:rFonts w:cs="Arial"/>
        </w:rPr>
        <w:t xml:space="preserve"> fit the </w:t>
      </w:r>
      <w:r w:rsidR="005F1450">
        <w:rPr>
          <w:rFonts w:cs="Arial"/>
        </w:rPr>
        <w:t xml:space="preserve">application. The following </w:t>
      </w:r>
      <w:r w:rsidR="000408D5">
        <w:rPr>
          <w:rFonts w:cs="Arial"/>
        </w:rPr>
        <w:t>installation kits</w:t>
      </w:r>
      <w:r w:rsidR="005F1450">
        <w:rPr>
          <w:rFonts w:cs="Arial"/>
        </w:rPr>
        <w:t xml:space="preserve"> are </w:t>
      </w:r>
      <w:r w:rsidR="00D84E35">
        <w:rPr>
          <w:rFonts w:cs="Arial"/>
        </w:rPr>
        <w:t>available</w:t>
      </w:r>
      <w:r w:rsidR="005F1450">
        <w:rPr>
          <w:rFonts w:cs="Arial"/>
        </w:rPr>
        <w:t xml:space="preserve">: </w:t>
      </w:r>
      <w:r w:rsidR="00196CCC">
        <w:rPr>
          <w:rFonts w:cs="Arial"/>
        </w:rPr>
        <w:t xml:space="preserve">DIN </w:t>
      </w:r>
      <w:r w:rsidR="000254C7">
        <w:rPr>
          <w:rFonts w:cs="Arial"/>
        </w:rPr>
        <w:t>rail</w:t>
      </w:r>
      <w:r w:rsidR="007C510E">
        <w:rPr>
          <w:rFonts w:cs="Arial"/>
        </w:rPr>
        <w:t>-</w:t>
      </w:r>
      <w:r w:rsidR="000408D5">
        <w:rPr>
          <w:rFonts w:cs="Arial"/>
        </w:rPr>
        <w:t>mount</w:t>
      </w:r>
      <w:r w:rsidR="00196CCC">
        <w:rPr>
          <w:rFonts w:cs="Arial"/>
        </w:rPr>
        <w:t xml:space="preserve">, </w:t>
      </w:r>
      <w:r w:rsidR="005F1450">
        <w:rPr>
          <w:rFonts w:cs="Arial"/>
        </w:rPr>
        <w:t>19’’ rack</w:t>
      </w:r>
      <w:r w:rsidR="003D4058">
        <w:rPr>
          <w:rFonts w:cs="Arial"/>
        </w:rPr>
        <w:t>-</w:t>
      </w:r>
      <w:r w:rsidR="005F1450">
        <w:rPr>
          <w:rFonts w:cs="Arial"/>
        </w:rPr>
        <w:t>mount, wall</w:t>
      </w:r>
      <w:r w:rsidR="00F17C55">
        <w:rPr>
          <w:rFonts w:cs="Arial"/>
        </w:rPr>
        <w:t xml:space="preserve"> or panel</w:t>
      </w:r>
      <w:r w:rsidR="005F1450">
        <w:rPr>
          <w:rFonts w:cs="Arial"/>
        </w:rPr>
        <w:t xml:space="preserve">-mount (smaller </w:t>
      </w:r>
      <w:r w:rsidR="00762B7E">
        <w:rPr>
          <w:rFonts w:cs="Arial"/>
        </w:rPr>
        <w:t>footprint</w:t>
      </w:r>
      <w:r w:rsidR="005F1450">
        <w:rPr>
          <w:rFonts w:cs="Arial"/>
        </w:rPr>
        <w:t>).</w:t>
      </w:r>
    </w:p>
    <w:p w14:paraId="3698E5DA" w14:textId="77777777" w:rsidR="006C0B93" w:rsidRPr="00B21B7E" w:rsidRDefault="006C0B93" w:rsidP="005F1450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B21B7E">
        <w:rPr>
          <w:rFonts w:cs="Arial"/>
          <w:b/>
        </w:rPr>
        <w:t xml:space="preserve">Power </w:t>
      </w:r>
      <w:r w:rsidR="00E76DAA">
        <w:rPr>
          <w:rFonts w:cs="Arial"/>
          <w:b/>
        </w:rPr>
        <w:t>s</w:t>
      </w:r>
      <w:r w:rsidRPr="00B21B7E">
        <w:rPr>
          <w:rFonts w:cs="Arial"/>
          <w:b/>
        </w:rPr>
        <w:t>upply</w:t>
      </w:r>
    </w:p>
    <w:p w14:paraId="22B6BFC7" w14:textId="77777777" w:rsidR="006C0B93" w:rsidRDefault="006C0B93" w:rsidP="006C0B93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</w:t>
      </w:r>
      <w:r w:rsidR="00567114">
        <w:rPr>
          <w:rFonts w:cs="Arial"/>
        </w:rPr>
        <w:t xml:space="preserve">support low voltage (DC) </w:t>
      </w:r>
      <w:r>
        <w:rPr>
          <w:rFonts w:cs="Arial"/>
        </w:rPr>
        <w:t>power supply.</w:t>
      </w:r>
    </w:p>
    <w:p w14:paraId="57E7F821" w14:textId="77777777" w:rsidR="005F1450" w:rsidRPr="00B21B7E" w:rsidRDefault="006C0B93" w:rsidP="005F1450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B21B7E">
        <w:rPr>
          <w:rFonts w:cs="Arial"/>
          <w:b/>
        </w:rPr>
        <w:t>Communication</w:t>
      </w:r>
      <w:r w:rsidR="005F1450" w:rsidRPr="00B21B7E">
        <w:rPr>
          <w:rFonts w:cs="Arial"/>
          <w:b/>
        </w:rPr>
        <w:t xml:space="preserve"> interface</w:t>
      </w:r>
      <w:r w:rsidRPr="00B21B7E">
        <w:rPr>
          <w:rFonts w:cs="Arial"/>
          <w:b/>
        </w:rPr>
        <w:t>s</w:t>
      </w:r>
    </w:p>
    <w:p w14:paraId="7926E4B9" w14:textId="4A87B1DB" w:rsidR="005F1450" w:rsidRDefault="005F1450" w:rsidP="005F1450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have at least two independent</w:t>
      </w:r>
      <w:r w:rsidR="00F723AC">
        <w:rPr>
          <w:rFonts w:cs="Arial"/>
        </w:rPr>
        <w:t xml:space="preserve"> </w:t>
      </w:r>
      <w:r>
        <w:rPr>
          <w:rFonts w:cs="Arial"/>
        </w:rPr>
        <w:t>Ethernet port</w:t>
      </w:r>
      <w:r w:rsidR="00997A7C">
        <w:rPr>
          <w:rFonts w:cs="Arial"/>
        </w:rPr>
        <w:t>s</w:t>
      </w:r>
      <w:r>
        <w:rPr>
          <w:rFonts w:cs="Arial"/>
        </w:rPr>
        <w:t xml:space="preserve"> </w:t>
      </w:r>
      <w:r w:rsidR="00047BE1">
        <w:rPr>
          <w:rFonts w:cs="Arial"/>
        </w:rPr>
        <w:t>for</w:t>
      </w:r>
      <w:r>
        <w:rPr>
          <w:rFonts w:cs="Arial"/>
        </w:rPr>
        <w:t xml:space="preserve"> all model</w:t>
      </w:r>
      <w:r w:rsidR="00997A7C">
        <w:rPr>
          <w:rFonts w:cs="Arial"/>
        </w:rPr>
        <w:t>s</w:t>
      </w:r>
      <w:r>
        <w:rPr>
          <w:rFonts w:cs="Arial"/>
        </w:rPr>
        <w:t>.</w:t>
      </w:r>
    </w:p>
    <w:p w14:paraId="64218C22" w14:textId="3C4A8685" w:rsidR="00825383" w:rsidRDefault="00825383" w:rsidP="005F1450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have at least </w:t>
      </w:r>
      <w:r w:rsidR="003D4058">
        <w:rPr>
          <w:rFonts w:cs="Arial"/>
        </w:rPr>
        <w:t>one (</w:t>
      </w:r>
      <w:r>
        <w:rPr>
          <w:rFonts w:cs="Arial"/>
        </w:rPr>
        <w:t>1</w:t>
      </w:r>
      <w:r w:rsidR="003D4058">
        <w:rPr>
          <w:rFonts w:cs="Arial"/>
        </w:rPr>
        <w:t>)</w:t>
      </w:r>
      <w:r>
        <w:rPr>
          <w:rFonts w:cs="Arial"/>
        </w:rPr>
        <w:t xml:space="preserve"> SFP</w:t>
      </w:r>
      <w:r w:rsidR="003D4058">
        <w:rPr>
          <w:rFonts w:cs="Arial"/>
        </w:rPr>
        <w:t>-based</w:t>
      </w:r>
      <w:r>
        <w:rPr>
          <w:rFonts w:cs="Arial"/>
        </w:rPr>
        <w:t xml:space="preserve"> connector </w:t>
      </w:r>
      <w:r w:rsidR="003B4818">
        <w:rPr>
          <w:rFonts w:cs="Arial"/>
        </w:rPr>
        <w:t>at</w:t>
      </w:r>
      <w:r w:rsidR="000254C7">
        <w:rPr>
          <w:rFonts w:cs="Arial"/>
        </w:rPr>
        <w:t xml:space="preserve"> 1Gbit/s.</w:t>
      </w:r>
    </w:p>
    <w:p w14:paraId="7609E929" w14:textId="05D4C5B8" w:rsidR="005F1450" w:rsidRDefault="005F1450" w:rsidP="005F1450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have </w:t>
      </w:r>
      <w:r w:rsidR="00997A7C">
        <w:rPr>
          <w:rFonts w:cs="Arial"/>
        </w:rPr>
        <w:t>option for metallic and optical Ethernet (LC</w:t>
      </w:r>
      <w:r w:rsidR="00825383">
        <w:rPr>
          <w:rFonts w:cs="Arial"/>
        </w:rPr>
        <w:t>)</w:t>
      </w:r>
      <w:r w:rsidR="00801D79">
        <w:rPr>
          <w:rFonts w:cs="Arial"/>
        </w:rPr>
        <w:t>.</w:t>
      </w:r>
    </w:p>
    <w:p w14:paraId="7542D0EA" w14:textId="77777777" w:rsidR="00997A7C" w:rsidRDefault="00CD762C" w:rsidP="005F1450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have option for up to </w:t>
      </w:r>
      <w:r w:rsidR="003D4058">
        <w:rPr>
          <w:rFonts w:cs="Arial"/>
        </w:rPr>
        <w:t>two (</w:t>
      </w:r>
      <w:r w:rsidR="00196CCC">
        <w:rPr>
          <w:rFonts w:cs="Arial"/>
        </w:rPr>
        <w:t>2</w:t>
      </w:r>
      <w:r w:rsidR="003D4058">
        <w:rPr>
          <w:rFonts w:cs="Arial"/>
        </w:rPr>
        <w:t>)</w:t>
      </w:r>
      <w:r>
        <w:rPr>
          <w:rFonts w:cs="Arial"/>
        </w:rPr>
        <w:t xml:space="preserve"> serial ports (RS-232/RS-485).</w:t>
      </w:r>
    </w:p>
    <w:p w14:paraId="2F2E135F" w14:textId="77777777" w:rsidR="00F32FEF" w:rsidRDefault="00F32FEF" w:rsidP="005F1450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have a</w:t>
      </w:r>
      <w:r w:rsidR="003D4058">
        <w:rPr>
          <w:rFonts w:cs="Arial"/>
        </w:rPr>
        <w:t>n</w:t>
      </w:r>
      <w:r>
        <w:rPr>
          <w:rFonts w:cs="Arial"/>
        </w:rPr>
        <w:t xml:space="preserve"> USB port on the front panel for maintenance purposes.</w:t>
      </w:r>
    </w:p>
    <w:p w14:paraId="7B813193" w14:textId="77777777" w:rsidR="00F32FEF" w:rsidRPr="00B21B7E" w:rsidRDefault="00F32FEF" w:rsidP="00F32FEF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B21B7E">
        <w:rPr>
          <w:rFonts w:cs="Arial"/>
          <w:b/>
        </w:rPr>
        <w:t>Storage</w:t>
      </w:r>
    </w:p>
    <w:p w14:paraId="2657BFED" w14:textId="77777777" w:rsidR="00F32FEF" w:rsidRDefault="00F32FEF" w:rsidP="00F32FEF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have at least </w:t>
      </w:r>
      <w:r w:rsidR="003F2EC4">
        <w:rPr>
          <w:rFonts w:cs="Arial"/>
        </w:rPr>
        <w:t>8</w:t>
      </w:r>
      <w:r>
        <w:rPr>
          <w:rFonts w:cs="Arial"/>
        </w:rPr>
        <w:t xml:space="preserve"> GB of non-volatile memory.</w:t>
      </w:r>
    </w:p>
    <w:p w14:paraId="13BE6C8F" w14:textId="1F683142" w:rsidR="00C700EC" w:rsidRPr="00B21B7E" w:rsidRDefault="00C700EC" w:rsidP="00C700EC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B21B7E">
        <w:rPr>
          <w:rFonts w:cs="Arial"/>
          <w:b/>
        </w:rPr>
        <w:t>Physical inputs/outputs</w:t>
      </w:r>
      <w:r w:rsidR="002509B8">
        <w:rPr>
          <w:rFonts w:cs="Arial"/>
          <w:b/>
        </w:rPr>
        <w:t xml:space="preserve"> </w:t>
      </w:r>
      <w:r w:rsidR="002509B8" w:rsidRPr="005107F0">
        <w:rPr>
          <w:rFonts w:cs="Arial"/>
          <w:bCs/>
        </w:rPr>
        <w:t>(</w:t>
      </w:r>
      <w:r w:rsidR="005107F0" w:rsidRPr="005107F0">
        <w:rPr>
          <w:rFonts w:cs="Arial"/>
          <w:bCs/>
        </w:rPr>
        <w:t xml:space="preserve">on </w:t>
      </w:r>
      <w:r w:rsidR="002509B8" w:rsidRPr="005107F0">
        <w:rPr>
          <w:rFonts w:cs="Arial"/>
          <w:bCs/>
        </w:rPr>
        <w:t>controller module)</w:t>
      </w:r>
    </w:p>
    <w:p w14:paraId="0B575C9B" w14:textId="26944A60" w:rsidR="00C700EC" w:rsidRPr="005107F0" w:rsidRDefault="00C700EC" w:rsidP="00EE6DF0">
      <w:pPr>
        <w:numPr>
          <w:ilvl w:val="2"/>
          <w:numId w:val="2"/>
        </w:numPr>
        <w:spacing w:before="240" w:after="240"/>
        <w:rPr>
          <w:rFonts w:cs="Arial"/>
        </w:rPr>
      </w:pPr>
      <w:r w:rsidRPr="005107F0">
        <w:rPr>
          <w:rFonts w:cs="Arial"/>
        </w:rPr>
        <w:t xml:space="preserve">The product shall have at least </w:t>
      </w:r>
      <w:r w:rsidR="003D4058" w:rsidRPr="005107F0">
        <w:rPr>
          <w:rFonts w:cs="Arial"/>
        </w:rPr>
        <w:t>two (</w:t>
      </w:r>
      <w:r w:rsidRPr="005107F0">
        <w:rPr>
          <w:rFonts w:cs="Arial"/>
        </w:rPr>
        <w:t>2</w:t>
      </w:r>
      <w:r w:rsidR="003D4058" w:rsidRPr="005107F0">
        <w:rPr>
          <w:rFonts w:cs="Arial"/>
        </w:rPr>
        <w:t>)</w:t>
      </w:r>
      <w:r w:rsidRPr="005107F0">
        <w:rPr>
          <w:rFonts w:cs="Arial"/>
        </w:rPr>
        <w:t xml:space="preserve"> </w:t>
      </w:r>
      <w:r w:rsidR="00B22374" w:rsidRPr="005107F0">
        <w:rPr>
          <w:rFonts w:cs="Arial"/>
        </w:rPr>
        <w:t>built-in</w:t>
      </w:r>
      <w:r w:rsidRPr="005107F0">
        <w:rPr>
          <w:rFonts w:cs="Arial"/>
        </w:rPr>
        <w:t xml:space="preserve"> </w:t>
      </w:r>
      <w:r w:rsidR="00105CAE" w:rsidRPr="005107F0">
        <w:rPr>
          <w:rFonts w:cs="Arial"/>
        </w:rPr>
        <w:t xml:space="preserve">Form C </w:t>
      </w:r>
      <w:r w:rsidRPr="005107F0">
        <w:rPr>
          <w:rFonts w:cs="Arial"/>
        </w:rPr>
        <w:t>output relays</w:t>
      </w:r>
      <w:r w:rsidR="005107F0" w:rsidRPr="005107F0">
        <w:rPr>
          <w:rFonts w:cs="Arial"/>
        </w:rPr>
        <w:t xml:space="preserve"> </w:t>
      </w:r>
      <w:r w:rsidR="005107F0" w:rsidRPr="005107F0">
        <w:rPr>
          <w:rFonts w:cs="Arial"/>
          <w:bCs/>
        </w:rPr>
        <w:t>(on controller module)</w:t>
      </w:r>
      <w:r w:rsidRPr="005107F0">
        <w:rPr>
          <w:rFonts w:cs="Arial"/>
        </w:rPr>
        <w:t>.</w:t>
      </w:r>
    </w:p>
    <w:p w14:paraId="318851B1" w14:textId="278A49AC" w:rsidR="00825383" w:rsidRPr="005107F0" w:rsidRDefault="00825383" w:rsidP="009015A5">
      <w:pPr>
        <w:numPr>
          <w:ilvl w:val="2"/>
          <w:numId w:val="2"/>
        </w:numPr>
        <w:spacing w:before="240" w:after="240"/>
        <w:rPr>
          <w:rFonts w:cs="Arial"/>
        </w:rPr>
      </w:pPr>
      <w:r w:rsidRPr="005107F0">
        <w:rPr>
          <w:rFonts w:cs="Arial"/>
        </w:rPr>
        <w:t xml:space="preserve">The product shall have </w:t>
      </w:r>
      <w:r w:rsidR="003D4058" w:rsidRPr="005107F0">
        <w:rPr>
          <w:rFonts w:cs="Arial"/>
        </w:rPr>
        <w:t>one (</w:t>
      </w:r>
      <w:r w:rsidRPr="005107F0">
        <w:rPr>
          <w:rFonts w:cs="Arial"/>
        </w:rPr>
        <w:t>1</w:t>
      </w:r>
      <w:r w:rsidR="003D4058" w:rsidRPr="005107F0">
        <w:rPr>
          <w:rFonts w:cs="Arial"/>
        </w:rPr>
        <w:t>)</w:t>
      </w:r>
      <w:r w:rsidRPr="005107F0">
        <w:rPr>
          <w:rFonts w:cs="Arial"/>
        </w:rPr>
        <w:t xml:space="preserve"> built-in binary input 24 V</w:t>
      </w:r>
      <w:r w:rsidR="007C510E">
        <w:rPr>
          <w:rFonts w:cs="Arial"/>
        </w:rPr>
        <w:t>dc</w:t>
      </w:r>
      <w:r w:rsidR="005107F0" w:rsidRPr="005107F0">
        <w:rPr>
          <w:rFonts w:cs="Arial"/>
        </w:rPr>
        <w:t xml:space="preserve"> </w:t>
      </w:r>
      <w:r w:rsidR="005107F0" w:rsidRPr="005107F0">
        <w:rPr>
          <w:rFonts w:cs="Arial"/>
          <w:bCs/>
        </w:rPr>
        <w:t>(on controller module)</w:t>
      </w:r>
      <w:r w:rsidRPr="005107F0">
        <w:rPr>
          <w:rFonts w:cs="Arial"/>
        </w:rPr>
        <w:t>.</w:t>
      </w:r>
    </w:p>
    <w:p w14:paraId="55B2D3A8" w14:textId="46F1019D" w:rsidR="00825383" w:rsidRPr="00726973" w:rsidRDefault="00825383" w:rsidP="005120F3">
      <w:pPr>
        <w:numPr>
          <w:ilvl w:val="2"/>
          <w:numId w:val="2"/>
        </w:numPr>
        <w:spacing w:before="240" w:after="240"/>
        <w:rPr>
          <w:rFonts w:cs="Arial"/>
        </w:rPr>
      </w:pPr>
      <w:r w:rsidRPr="7D066C1D">
        <w:rPr>
          <w:rFonts w:cs="Arial"/>
        </w:rPr>
        <w:t xml:space="preserve">The product shall have </w:t>
      </w:r>
      <w:r w:rsidR="003D4058" w:rsidRPr="7D066C1D">
        <w:rPr>
          <w:rFonts w:cs="Arial"/>
        </w:rPr>
        <w:t>one (</w:t>
      </w:r>
      <w:r w:rsidRPr="7D066C1D">
        <w:rPr>
          <w:rFonts w:cs="Arial"/>
        </w:rPr>
        <w:t>1</w:t>
      </w:r>
      <w:r w:rsidR="003D4058" w:rsidRPr="7D066C1D">
        <w:rPr>
          <w:rFonts w:cs="Arial"/>
        </w:rPr>
        <w:t>)</w:t>
      </w:r>
      <w:r w:rsidRPr="7D066C1D">
        <w:rPr>
          <w:rFonts w:cs="Arial"/>
        </w:rPr>
        <w:t xml:space="preserve"> built-in analog </w:t>
      </w:r>
      <w:r w:rsidR="7E3EF32E" w:rsidRPr="7D066C1D">
        <w:rPr>
          <w:rFonts w:cs="Arial"/>
        </w:rPr>
        <w:t>input</w:t>
      </w:r>
      <w:r w:rsidRPr="7D066C1D">
        <w:rPr>
          <w:rFonts w:cs="Arial"/>
        </w:rPr>
        <w:t xml:space="preserve"> </w:t>
      </w:r>
      <w:r w:rsidR="00D31D75" w:rsidRPr="7D066C1D">
        <w:rPr>
          <w:rFonts w:cs="Arial"/>
        </w:rPr>
        <w:t xml:space="preserve">that is </w:t>
      </w:r>
      <w:r w:rsidR="005649C5" w:rsidRPr="7D066C1D">
        <w:rPr>
          <w:rFonts w:cs="Arial"/>
        </w:rPr>
        <w:t>no</w:t>
      </w:r>
      <w:r w:rsidR="00661029" w:rsidRPr="7D066C1D">
        <w:rPr>
          <w:rFonts w:cs="Arial"/>
        </w:rPr>
        <w:t>t</w:t>
      </w:r>
      <w:r w:rsidR="005649C5" w:rsidRPr="7D066C1D">
        <w:rPr>
          <w:rFonts w:cs="Arial"/>
        </w:rPr>
        <w:t xml:space="preserve"> </w:t>
      </w:r>
      <w:r w:rsidRPr="7D066C1D">
        <w:rPr>
          <w:rFonts w:cs="Arial"/>
        </w:rPr>
        <w:t>software</w:t>
      </w:r>
      <w:r w:rsidR="00302970" w:rsidRPr="7D066C1D">
        <w:rPr>
          <w:rFonts w:cs="Arial"/>
        </w:rPr>
        <w:t>-</w:t>
      </w:r>
      <w:r w:rsidRPr="7D066C1D">
        <w:rPr>
          <w:rFonts w:cs="Arial"/>
        </w:rPr>
        <w:t>configurable</w:t>
      </w:r>
      <w:r w:rsidR="00302970" w:rsidRPr="7D066C1D">
        <w:rPr>
          <w:rFonts w:cs="Arial"/>
        </w:rPr>
        <w:t xml:space="preserve"> and can be used</w:t>
      </w:r>
      <w:r w:rsidRPr="7D066C1D">
        <w:rPr>
          <w:rFonts w:cs="Arial"/>
        </w:rPr>
        <w:t xml:space="preserve"> in voltage</w:t>
      </w:r>
      <w:r w:rsidR="005649C5" w:rsidRPr="7D066C1D">
        <w:rPr>
          <w:rFonts w:cs="Arial"/>
        </w:rPr>
        <w:t xml:space="preserve"> mode only</w:t>
      </w:r>
      <w:r w:rsidR="00726973" w:rsidRPr="7D066C1D">
        <w:rPr>
          <w:rFonts w:cs="Arial"/>
        </w:rPr>
        <w:t xml:space="preserve"> (on controller module)</w:t>
      </w:r>
      <w:r w:rsidR="00D31D75" w:rsidRPr="7D066C1D">
        <w:rPr>
          <w:rFonts w:cs="Arial"/>
        </w:rPr>
        <w:t>.</w:t>
      </w:r>
    </w:p>
    <w:p w14:paraId="486EC480" w14:textId="1B861A81" w:rsidR="00857062" w:rsidRPr="00467431" w:rsidRDefault="00857062" w:rsidP="7D066C1D">
      <w:pPr>
        <w:numPr>
          <w:ilvl w:val="2"/>
          <w:numId w:val="2"/>
        </w:numPr>
        <w:spacing w:before="240" w:after="240"/>
        <w:rPr>
          <w:rFonts w:cs="Arial"/>
        </w:rPr>
      </w:pPr>
      <w:r w:rsidRPr="7D066C1D">
        <w:rPr>
          <w:rFonts w:cs="Arial"/>
        </w:rPr>
        <w:t xml:space="preserve">The product shall have </w:t>
      </w:r>
      <w:r w:rsidR="308730E9" w:rsidRPr="7D066C1D">
        <w:rPr>
          <w:rFonts w:cs="Arial"/>
        </w:rPr>
        <w:t>an ordering</w:t>
      </w:r>
      <w:r w:rsidRPr="7D066C1D">
        <w:rPr>
          <w:rFonts w:cs="Arial"/>
        </w:rPr>
        <w:t xml:space="preserve"> option </w:t>
      </w:r>
      <w:r w:rsidR="00825383" w:rsidRPr="7D066C1D">
        <w:rPr>
          <w:rFonts w:cs="Arial"/>
        </w:rPr>
        <w:t xml:space="preserve">with </w:t>
      </w:r>
      <w:r w:rsidR="00C91511" w:rsidRPr="7D066C1D">
        <w:rPr>
          <w:rFonts w:cs="Arial"/>
        </w:rPr>
        <w:t>8 binary inputs and 4 binary outputs</w:t>
      </w:r>
      <w:r w:rsidR="00467431" w:rsidRPr="7D066C1D">
        <w:rPr>
          <w:rFonts w:cs="Arial"/>
        </w:rPr>
        <w:t xml:space="preserve"> (on digital I/O module)</w:t>
      </w:r>
      <w:r w:rsidR="00C91511" w:rsidRPr="7D066C1D">
        <w:rPr>
          <w:rFonts w:cs="Arial"/>
        </w:rPr>
        <w:t>.</w:t>
      </w:r>
    </w:p>
    <w:p w14:paraId="5C752EA0" w14:textId="5B69C149" w:rsidR="00C91511" w:rsidRPr="00467431" w:rsidRDefault="00C91511" w:rsidP="7D066C1D">
      <w:pPr>
        <w:numPr>
          <w:ilvl w:val="2"/>
          <w:numId w:val="2"/>
        </w:numPr>
        <w:spacing w:before="240" w:after="240"/>
        <w:rPr>
          <w:rFonts w:cs="Arial"/>
        </w:rPr>
      </w:pPr>
      <w:r w:rsidRPr="7D066C1D">
        <w:rPr>
          <w:rFonts w:cs="Arial"/>
        </w:rPr>
        <w:lastRenderedPageBreak/>
        <w:t xml:space="preserve">The product shall have </w:t>
      </w:r>
      <w:r w:rsidR="407486A9" w:rsidRPr="7D066C1D">
        <w:rPr>
          <w:rFonts w:cs="Arial"/>
        </w:rPr>
        <w:t>an ordering</w:t>
      </w:r>
      <w:r w:rsidRPr="7D066C1D">
        <w:rPr>
          <w:rFonts w:cs="Arial"/>
        </w:rPr>
        <w:t xml:space="preserve"> option with 16 binary inputs, 8 binary outputs, 4 analog inputs and 4 analog outputs</w:t>
      </w:r>
      <w:r w:rsidR="00467431" w:rsidRPr="7D066C1D">
        <w:rPr>
          <w:rFonts w:cs="Arial"/>
        </w:rPr>
        <w:t xml:space="preserve"> (on digital and analog I/O modules)</w:t>
      </w:r>
      <w:r w:rsidRPr="7D066C1D">
        <w:rPr>
          <w:rFonts w:cs="Arial"/>
        </w:rPr>
        <w:t>.</w:t>
      </w:r>
    </w:p>
    <w:p w14:paraId="168A9EF2" w14:textId="05A8C1F5" w:rsidR="00857062" w:rsidRPr="00467431" w:rsidRDefault="00C91511" w:rsidP="7D066C1D">
      <w:pPr>
        <w:numPr>
          <w:ilvl w:val="2"/>
          <w:numId w:val="2"/>
        </w:numPr>
        <w:spacing w:before="240" w:after="240"/>
        <w:rPr>
          <w:rFonts w:cs="Arial"/>
        </w:rPr>
      </w:pPr>
      <w:r w:rsidRPr="7D066C1D">
        <w:rPr>
          <w:rFonts w:cs="Arial"/>
        </w:rPr>
        <w:t xml:space="preserve">The product shall have </w:t>
      </w:r>
      <w:r w:rsidR="21E0D402" w:rsidRPr="7D066C1D">
        <w:rPr>
          <w:rFonts w:cs="Arial"/>
        </w:rPr>
        <w:t>an ordering</w:t>
      </w:r>
      <w:r w:rsidRPr="7D066C1D">
        <w:rPr>
          <w:rFonts w:cs="Arial"/>
        </w:rPr>
        <w:t xml:space="preserve"> option with 24 binary inputs and 12 binary outputs</w:t>
      </w:r>
      <w:r w:rsidR="00467431" w:rsidRPr="7D066C1D">
        <w:rPr>
          <w:rFonts w:cs="Arial"/>
        </w:rPr>
        <w:t xml:space="preserve"> (on digital I/O module)</w:t>
      </w:r>
      <w:r w:rsidRPr="7D066C1D">
        <w:rPr>
          <w:rFonts w:cs="Arial"/>
        </w:rPr>
        <w:t>.</w:t>
      </w:r>
    </w:p>
    <w:p w14:paraId="5F007631" w14:textId="77777777" w:rsidR="00F32FEF" w:rsidRPr="00B21B7E" w:rsidRDefault="002162A8" w:rsidP="00F32FEF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 xml:space="preserve">Type tests and </w:t>
      </w:r>
      <w:r w:rsidR="00E76DAA">
        <w:rPr>
          <w:rFonts w:cs="Arial"/>
          <w:b/>
        </w:rPr>
        <w:t>c</w:t>
      </w:r>
      <w:r w:rsidR="003B008D" w:rsidRPr="00B21B7E">
        <w:rPr>
          <w:rFonts w:cs="Arial"/>
          <w:b/>
        </w:rPr>
        <w:t>ertification</w:t>
      </w:r>
      <w:r>
        <w:rPr>
          <w:rFonts w:cs="Arial"/>
          <w:b/>
        </w:rPr>
        <w:t>s</w:t>
      </w:r>
    </w:p>
    <w:p w14:paraId="2FC30C32" w14:textId="3DF002B1" w:rsidR="003B008D" w:rsidRDefault="003B008D" w:rsidP="003B008D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be compliant to IEC 61850-3</w:t>
      </w:r>
      <w:r w:rsidR="00EA11B7">
        <w:rPr>
          <w:rFonts w:cs="Arial"/>
        </w:rPr>
        <w:t xml:space="preserve"> (minimum)</w:t>
      </w:r>
      <w:r>
        <w:rPr>
          <w:rFonts w:cs="Arial"/>
        </w:rPr>
        <w:t xml:space="preserve"> </w:t>
      </w:r>
      <w:r w:rsidR="001F24C5">
        <w:rPr>
          <w:rFonts w:cs="Arial"/>
        </w:rPr>
        <w:t>for climatic environmental conditions</w:t>
      </w:r>
      <w:r>
        <w:rPr>
          <w:rFonts w:cs="Arial"/>
        </w:rPr>
        <w:t>.</w:t>
      </w:r>
    </w:p>
    <w:p w14:paraId="68B79E32" w14:textId="6C9F5A50" w:rsidR="001F24C5" w:rsidRPr="00E76DAA" w:rsidRDefault="001F24C5" w:rsidP="003B008D">
      <w:pPr>
        <w:numPr>
          <w:ilvl w:val="2"/>
          <w:numId w:val="2"/>
        </w:numPr>
        <w:spacing w:before="240" w:after="240"/>
        <w:rPr>
          <w:rFonts w:cs="Arial"/>
        </w:rPr>
      </w:pPr>
      <w:r w:rsidRPr="00E76DAA">
        <w:rPr>
          <w:rFonts w:cs="Arial"/>
        </w:rPr>
        <w:t>The product shall have an</w:t>
      </w:r>
      <w:r w:rsidR="006747EE" w:rsidRPr="00E76DAA">
        <w:rPr>
          <w:rFonts w:cs="Arial"/>
        </w:rPr>
        <w:t xml:space="preserve"> operating temperature of -40 to</w:t>
      </w:r>
      <w:r w:rsidRPr="00E76DAA">
        <w:rPr>
          <w:rFonts w:cs="Arial"/>
        </w:rPr>
        <w:t xml:space="preserve"> </w:t>
      </w:r>
      <w:r w:rsidR="002D15D0">
        <w:rPr>
          <w:rFonts w:cs="Arial"/>
        </w:rPr>
        <w:t>7</w:t>
      </w:r>
      <w:r w:rsidRPr="00E76DAA">
        <w:rPr>
          <w:rFonts w:cs="Arial"/>
        </w:rPr>
        <w:t xml:space="preserve">5 </w:t>
      </w:r>
      <w:r w:rsidR="00E165FE" w:rsidRPr="00E76DAA">
        <w:rPr>
          <w:rFonts w:cs="Arial"/>
        </w:rPr>
        <w:t>Celsius</w:t>
      </w:r>
      <w:r w:rsidR="00F91534">
        <w:rPr>
          <w:rFonts w:cs="Arial"/>
        </w:rPr>
        <w:t xml:space="preserve"> </w:t>
      </w:r>
      <w:r w:rsidR="00F91534" w:rsidRPr="00F91534">
        <w:rPr>
          <w:rFonts w:cs="Arial"/>
          <w:lang w:val="en-CA"/>
        </w:rPr>
        <w:t>(</w:t>
      </w:r>
      <w:r w:rsidR="00F91534" w:rsidRPr="00F91534">
        <w:rPr>
          <w:rFonts w:cs="Arial"/>
          <w:lang w:val="en-CA" w:eastAsia="en-CA"/>
        </w:rPr>
        <w:t xml:space="preserve">-40 à +167 </w:t>
      </w:r>
      <w:r w:rsidR="00F91534" w:rsidRPr="00F91534">
        <w:rPr>
          <w:rFonts w:cs="Arial"/>
          <w:lang w:val="en-CA"/>
        </w:rPr>
        <w:t>Fahrenheit</w:t>
      </w:r>
      <w:r w:rsidR="00F91534" w:rsidRPr="00F91534">
        <w:rPr>
          <w:rFonts w:cs="Arial"/>
          <w:lang w:val="en-CA" w:eastAsia="en-CA"/>
        </w:rPr>
        <w:t>)</w:t>
      </w:r>
      <w:r w:rsidRPr="00E76DAA">
        <w:rPr>
          <w:rFonts w:cs="Arial"/>
        </w:rPr>
        <w:t>.</w:t>
      </w:r>
    </w:p>
    <w:p w14:paraId="673CE1AB" w14:textId="5F3BE3C3" w:rsidR="001F24C5" w:rsidRDefault="001F24C5" w:rsidP="003B008D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be compliant to IEC 61850-3 </w:t>
      </w:r>
      <w:r w:rsidR="00EA11B7">
        <w:rPr>
          <w:rFonts w:cs="Arial"/>
        </w:rPr>
        <w:t xml:space="preserve">(minimum) </w:t>
      </w:r>
      <w:r>
        <w:rPr>
          <w:rFonts w:cs="Arial"/>
        </w:rPr>
        <w:t>for mechanical environmental conditions</w:t>
      </w:r>
      <w:r w:rsidR="006747EE">
        <w:rPr>
          <w:rFonts w:cs="Arial"/>
        </w:rPr>
        <w:t>.</w:t>
      </w:r>
    </w:p>
    <w:p w14:paraId="25AA407A" w14:textId="25FA9E35" w:rsidR="003B008D" w:rsidRDefault="003B008D" w:rsidP="003B008D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be compliant to </w:t>
      </w:r>
      <w:r w:rsidRPr="005B5EC0">
        <w:rPr>
          <w:rFonts w:cs="Arial"/>
        </w:rPr>
        <w:t>IEEE</w:t>
      </w:r>
      <w:r w:rsidR="005B5EC0">
        <w:rPr>
          <w:rFonts w:cs="Arial"/>
        </w:rPr>
        <w:t xml:space="preserve"> Std</w:t>
      </w:r>
      <w:r w:rsidRPr="005B5EC0">
        <w:rPr>
          <w:rFonts w:cs="Arial"/>
        </w:rPr>
        <w:t xml:space="preserve"> 1613</w:t>
      </w:r>
      <w:r w:rsidR="005B5EC0">
        <w:rPr>
          <w:rFonts w:cs="Arial"/>
        </w:rPr>
        <w:t>™</w:t>
      </w:r>
      <w:r w:rsidR="00FE2E94">
        <w:rPr>
          <w:rFonts w:cs="Arial"/>
        </w:rPr>
        <w:t>-2009</w:t>
      </w:r>
      <w:r w:rsidR="005B5EC0">
        <w:rPr>
          <w:rFonts w:cs="Arial"/>
        </w:rPr>
        <w:t xml:space="preserve"> standard</w:t>
      </w:r>
      <w:r>
        <w:rPr>
          <w:rFonts w:cs="Arial"/>
        </w:rPr>
        <w:t xml:space="preserve"> class 2</w:t>
      </w:r>
      <w:r w:rsidR="00BA35AE">
        <w:rPr>
          <w:rFonts w:cs="Arial"/>
        </w:rPr>
        <w:t xml:space="preserve"> for LC optical port</w:t>
      </w:r>
      <w:r>
        <w:rPr>
          <w:rFonts w:cs="Arial"/>
        </w:rPr>
        <w:t xml:space="preserve"> </w:t>
      </w:r>
      <w:r w:rsidR="00A864E5">
        <w:rPr>
          <w:rFonts w:cs="Arial"/>
        </w:rPr>
        <w:t>(</w:t>
      </w:r>
      <w:r w:rsidR="00D76840">
        <w:rPr>
          <w:rFonts w:cs="Arial"/>
        </w:rPr>
        <w:t>minimum</w:t>
      </w:r>
      <w:r w:rsidR="00A864E5">
        <w:rPr>
          <w:rFonts w:cs="Arial"/>
        </w:rPr>
        <w:t>)</w:t>
      </w:r>
      <w:r w:rsidR="00D76840">
        <w:rPr>
          <w:rFonts w:cs="Arial"/>
        </w:rPr>
        <w:t xml:space="preserve">. </w:t>
      </w:r>
    </w:p>
    <w:p w14:paraId="050E4829" w14:textId="0D197AE7" w:rsidR="00B21B7E" w:rsidRDefault="00B21B7E" w:rsidP="003B008D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have a </w:t>
      </w:r>
      <w:r w:rsidR="009E0640">
        <w:rPr>
          <w:rFonts w:cs="Arial"/>
        </w:rPr>
        <w:t>cTUVus</w:t>
      </w:r>
      <w:r>
        <w:rPr>
          <w:rFonts w:cs="Arial"/>
        </w:rPr>
        <w:t xml:space="preserve"> certification.</w:t>
      </w:r>
    </w:p>
    <w:p w14:paraId="0FF2FF66" w14:textId="77777777" w:rsidR="00B21B7E" w:rsidRDefault="00B21B7E" w:rsidP="003B008D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be RoHS compliant.</w:t>
      </w:r>
    </w:p>
    <w:p w14:paraId="783CAFDD" w14:textId="77777777" w:rsidR="00B21B7E" w:rsidRDefault="00B21B7E" w:rsidP="003B008D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be WEEE compliant.</w:t>
      </w:r>
    </w:p>
    <w:p w14:paraId="4B3399E2" w14:textId="4F73ACBB" w:rsidR="00F56F50" w:rsidRPr="00F00605" w:rsidRDefault="00F56F50" w:rsidP="7D066C1D">
      <w:pPr>
        <w:numPr>
          <w:ilvl w:val="2"/>
          <w:numId w:val="2"/>
        </w:numPr>
        <w:spacing w:before="240" w:after="240"/>
        <w:rPr>
          <w:rFonts w:cs="Arial"/>
          <w:b/>
          <w:bCs/>
        </w:rPr>
      </w:pPr>
      <w:r w:rsidRPr="7D066C1D">
        <w:rPr>
          <w:rFonts w:cs="Arial"/>
        </w:rPr>
        <w:t xml:space="preserve">The product shall have CE marking to meet European market </w:t>
      </w:r>
      <w:r w:rsidR="1003CD75" w:rsidRPr="7D066C1D">
        <w:rPr>
          <w:rFonts w:cs="Arial"/>
        </w:rPr>
        <w:t>requirements</w:t>
      </w:r>
      <w:r w:rsidRPr="7D066C1D">
        <w:rPr>
          <w:rFonts w:cs="Arial"/>
        </w:rPr>
        <w:t>.</w:t>
      </w:r>
    </w:p>
    <w:p w14:paraId="15A362D3" w14:textId="77777777" w:rsidR="006C0B93" w:rsidRDefault="00B21B7E" w:rsidP="00397632">
      <w:pPr>
        <w:numPr>
          <w:ilvl w:val="0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 xml:space="preserve">Software </w:t>
      </w:r>
      <w:r w:rsidR="00E76DAA">
        <w:rPr>
          <w:rFonts w:cs="Arial"/>
          <w:b/>
        </w:rPr>
        <w:t>f</w:t>
      </w:r>
      <w:r>
        <w:rPr>
          <w:rFonts w:cs="Arial"/>
          <w:b/>
        </w:rPr>
        <w:t>eatures</w:t>
      </w:r>
    </w:p>
    <w:p w14:paraId="3812E576" w14:textId="77777777" w:rsidR="00B21B7E" w:rsidRDefault="00B21B7E" w:rsidP="00B21B7E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 xml:space="preserve">Protocols and </w:t>
      </w:r>
      <w:r w:rsidR="00E76DAA">
        <w:rPr>
          <w:rFonts w:cs="Arial"/>
          <w:b/>
        </w:rPr>
        <w:t>d</w:t>
      </w:r>
      <w:r>
        <w:rPr>
          <w:rFonts w:cs="Arial"/>
          <w:b/>
        </w:rPr>
        <w:t>ata concentration</w:t>
      </w:r>
    </w:p>
    <w:p w14:paraId="47F9AB2C" w14:textId="77777777" w:rsidR="00A73479" w:rsidRPr="00A73479" w:rsidRDefault="00A73479" w:rsidP="00A73479">
      <w:pPr>
        <w:numPr>
          <w:ilvl w:val="2"/>
          <w:numId w:val="2"/>
        </w:numPr>
        <w:spacing w:before="240" w:after="240"/>
        <w:rPr>
          <w:rFonts w:cs="Arial"/>
          <w:b/>
        </w:rPr>
      </w:pPr>
      <w:r>
        <w:rPr>
          <w:rFonts w:cs="Arial"/>
        </w:rPr>
        <w:t xml:space="preserve">The product shall support most industry </w:t>
      </w:r>
      <w:r w:rsidR="007B6494">
        <w:rPr>
          <w:rFonts w:cs="Arial"/>
        </w:rPr>
        <w:t xml:space="preserve">standard </w:t>
      </w:r>
      <w:r>
        <w:rPr>
          <w:rFonts w:cs="Arial"/>
        </w:rPr>
        <w:t>protocol</w:t>
      </w:r>
      <w:r w:rsidR="007B6494">
        <w:rPr>
          <w:rFonts w:cs="Arial"/>
        </w:rPr>
        <w:t>s for gathering data from IEDs:</w:t>
      </w:r>
    </w:p>
    <w:p w14:paraId="50287F84" w14:textId="6DBC7102" w:rsidR="00A73479" w:rsidRPr="00A73479" w:rsidRDefault="00A73479" w:rsidP="007B6494">
      <w:pPr>
        <w:numPr>
          <w:ilvl w:val="0"/>
          <w:numId w:val="29"/>
        </w:numPr>
        <w:rPr>
          <w:rFonts w:cs="Arial"/>
          <w:b/>
        </w:rPr>
      </w:pPr>
      <w:r w:rsidRPr="005B5EC0">
        <w:rPr>
          <w:rFonts w:cs="Arial"/>
        </w:rPr>
        <w:t xml:space="preserve">DNP3 (IEEE </w:t>
      </w:r>
      <w:r w:rsidR="005B5EC0">
        <w:rPr>
          <w:rFonts w:cs="Arial"/>
        </w:rPr>
        <w:t xml:space="preserve">Std </w:t>
      </w:r>
      <w:r w:rsidRPr="005B5EC0">
        <w:rPr>
          <w:rFonts w:cs="Arial"/>
        </w:rPr>
        <w:t>1815</w:t>
      </w:r>
      <w:r w:rsidR="005B5EC0">
        <w:rPr>
          <w:rFonts w:cs="Arial"/>
        </w:rPr>
        <w:t>™</w:t>
      </w:r>
      <w:r w:rsidR="00FE2E94" w:rsidRPr="005B5EC0">
        <w:rPr>
          <w:rFonts w:cs="Arial"/>
        </w:rPr>
        <w:t>-2012</w:t>
      </w:r>
      <w:r w:rsidR="005B5EC0">
        <w:rPr>
          <w:rFonts w:cs="Arial"/>
        </w:rPr>
        <w:t xml:space="preserve"> standard</w:t>
      </w:r>
      <w:r w:rsidRPr="005B5EC0">
        <w:rPr>
          <w:rFonts w:cs="Arial"/>
        </w:rPr>
        <w:t>)</w:t>
      </w:r>
      <w:r>
        <w:rPr>
          <w:rFonts w:cs="Arial"/>
        </w:rPr>
        <w:t xml:space="preserve"> </w:t>
      </w:r>
    </w:p>
    <w:p w14:paraId="3CB0BE33" w14:textId="77777777" w:rsidR="00A73479" w:rsidRPr="00A73479" w:rsidRDefault="002D15D0" w:rsidP="007B6494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 xml:space="preserve">IEC 61850 </w:t>
      </w:r>
      <w:r w:rsidR="00A73479">
        <w:rPr>
          <w:rFonts w:cs="Arial"/>
        </w:rPr>
        <w:t>GOOSE</w:t>
      </w:r>
    </w:p>
    <w:p w14:paraId="602988E1" w14:textId="77777777" w:rsidR="00A73479" w:rsidRPr="00A73479" w:rsidRDefault="00A73479" w:rsidP="007B6494">
      <w:pPr>
        <w:numPr>
          <w:ilvl w:val="0"/>
          <w:numId w:val="29"/>
        </w:numPr>
        <w:rPr>
          <w:rFonts w:cs="Arial"/>
          <w:b/>
          <w:lang w:val="fr-CA"/>
        </w:rPr>
      </w:pPr>
      <w:r>
        <w:rPr>
          <w:rFonts w:cs="Arial"/>
          <w:lang w:val="fr-CA"/>
        </w:rPr>
        <w:t>MODBUS</w:t>
      </w:r>
    </w:p>
    <w:p w14:paraId="347519B9" w14:textId="77777777" w:rsidR="007B6494" w:rsidRPr="00A73479" w:rsidRDefault="007B6494" w:rsidP="007B6494">
      <w:pPr>
        <w:numPr>
          <w:ilvl w:val="2"/>
          <w:numId w:val="2"/>
        </w:numPr>
        <w:spacing w:before="240" w:after="240"/>
        <w:rPr>
          <w:rFonts w:cs="Arial"/>
          <w:b/>
        </w:rPr>
      </w:pPr>
      <w:r>
        <w:rPr>
          <w:rFonts w:cs="Arial"/>
        </w:rPr>
        <w:t>The product shall support most industry standard protocols for sending data to control centers or enterprise applications:</w:t>
      </w:r>
    </w:p>
    <w:p w14:paraId="0B689CF6" w14:textId="081C07A2" w:rsidR="007B6494" w:rsidRPr="00A73479" w:rsidRDefault="007B6494" w:rsidP="007B6494">
      <w:pPr>
        <w:numPr>
          <w:ilvl w:val="0"/>
          <w:numId w:val="29"/>
        </w:numPr>
        <w:rPr>
          <w:rFonts w:cs="Arial"/>
          <w:b/>
        </w:rPr>
      </w:pPr>
      <w:r w:rsidRPr="005B5EC0">
        <w:rPr>
          <w:rFonts w:cs="Arial"/>
        </w:rPr>
        <w:t>DNP3 (IEEE</w:t>
      </w:r>
      <w:r w:rsidR="005B5EC0">
        <w:rPr>
          <w:rFonts w:cs="Arial"/>
        </w:rPr>
        <w:t xml:space="preserve"> Std</w:t>
      </w:r>
      <w:r w:rsidRPr="005B5EC0">
        <w:rPr>
          <w:rFonts w:cs="Arial"/>
        </w:rPr>
        <w:t xml:space="preserve"> 1815</w:t>
      </w:r>
      <w:r w:rsidR="005B5EC0">
        <w:rPr>
          <w:rFonts w:cs="Arial"/>
        </w:rPr>
        <w:t>™</w:t>
      </w:r>
      <w:r w:rsidR="00FE2E94" w:rsidRPr="005B5EC0">
        <w:rPr>
          <w:rFonts w:cs="Arial"/>
        </w:rPr>
        <w:t>-2012</w:t>
      </w:r>
      <w:r w:rsidR="005B5EC0">
        <w:rPr>
          <w:rFonts w:cs="Arial"/>
        </w:rPr>
        <w:t xml:space="preserve"> standard</w:t>
      </w:r>
      <w:r w:rsidRPr="005B5EC0">
        <w:rPr>
          <w:rFonts w:cs="Arial"/>
        </w:rPr>
        <w:t>)</w:t>
      </w:r>
      <w:r>
        <w:rPr>
          <w:rFonts w:cs="Arial"/>
        </w:rPr>
        <w:t xml:space="preserve"> </w:t>
      </w:r>
    </w:p>
    <w:p w14:paraId="475A392C" w14:textId="77777777" w:rsidR="007B6494" w:rsidRPr="00A73479" w:rsidRDefault="007B6494" w:rsidP="007B6494">
      <w:pPr>
        <w:numPr>
          <w:ilvl w:val="0"/>
          <w:numId w:val="29"/>
        </w:numPr>
        <w:rPr>
          <w:rFonts w:cs="Arial"/>
          <w:b/>
          <w:lang w:val="fr-CA"/>
        </w:rPr>
      </w:pPr>
      <w:r>
        <w:rPr>
          <w:rFonts w:cs="Arial"/>
          <w:lang w:val="fr-CA"/>
        </w:rPr>
        <w:t>IEC 60870-5-104</w:t>
      </w:r>
    </w:p>
    <w:p w14:paraId="6B50227A" w14:textId="77777777" w:rsidR="00B21B7E" w:rsidRDefault="00B21B7E" w:rsidP="00B21B7E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>Security</w:t>
      </w:r>
    </w:p>
    <w:p w14:paraId="7C4785D2" w14:textId="77777777" w:rsidR="006E7002" w:rsidRPr="00A73479" w:rsidRDefault="00EC2669" w:rsidP="006E7002">
      <w:pPr>
        <w:numPr>
          <w:ilvl w:val="2"/>
          <w:numId w:val="2"/>
        </w:numPr>
        <w:spacing w:before="240" w:after="240"/>
        <w:rPr>
          <w:rFonts w:cs="Arial"/>
          <w:b/>
        </w:rPr>
      </w:pPr>
      <w:r>
        <w:rPr>
          <w:rFonts w:cs="Arial"/>
        </w:rPr>
        <w:t>The product shall implement cybersecurity</w:t>
      </w:r>
      <w:r w:rsidR="008E5105">
        <w:rPr>
          <w:rFonts w:cs="Arial"/>
        </w:rPr>
        <w:t xml:space="preserve"> regarding access, operation, configuration</w:t>
      </w:r>
      <w:r w:rsidR="00514594">
        <w:rPr>
          <w:rFonts w:cs="Arial"/>
        </w:rPr>
        <w:t>,</w:t>
      </w:r>
      <w:r w:rsidR="008E5105">
        <w:rPr>
          <w:rFonts w:cs="Arial"/>
        </w:rPr>
        <w:t xml:space="preserve"> firmware revision and data retrieval</w:t>
      </w:r>
      <w:r w:rsidR="00067283">
        <w:rPr>
          <w:rFonts w:cs="Arial"/>
        </w:rPr>
        <w:t xml:space="preserve"> as defined</w:t>
      </w:r>
      <w:r>
        <w:rPr>
          <w:rFonts w:cs="Arial"/>
        </w:rPr>
        <w:t xml:space="preserve"> by </w:t>
      </w:r>
      <w:r w:rsidRPr="005B5EC0">
        <w:rPr>
          <w:rFonts w:cs="Arial"/>
        </w:rPr>
        <w:t xml:space="preserve">IEEE </w:t>
      </w:r>
      <w:r w:rsidR="005B5EC0">
        <w:rPr>
          <w:rFonts w:cs="Arial"/>
        </w:rPr>
        <w:t xml:space="preserve">Std </w:t>
      </w:r>
      <w:r w:rsidRPr="005B5EC0">
        <w:rPr>
          <w:rFonts w:cs="Arial"/>
        </w:rPr>
        <w:t>1686</w:t>
      </w:r>
      <w:r w:rsidR="005B5EC0">
        <w:rPr>
          <w:rFonts w:cs="Arial"/>
        </w:rPr>
        <w:t>™</w:t>
      </w:r>
      <w:r w:rsidR="00FE2E94">
        <w:rPr>
          <w:rFonts w:cs="Arial"/>
        </w:rPr>
        <w:t>-2007</w:t>
      </w:r>
      <w:r w:rsidR="005B5EC0">
        <w:rPr>
          <w:rFonts w:cs="Arial"/>
        </w:rPr>
        <w:t xml:space="preserve"> standard</w:t>
      </w:r>
      <w:r w:rsidR="006E7002">
        <w:rPr>
          <w:rFonts w:cs="Arial"/>
        </w:rPr>
        <w:t>:</w:t>
      </w:r>
    </w:p>
    <w:p w14:paraId="5EE5D1E2" w14:textId="77777777" w:rsidR="004467FD" w:rsidRPr="00ED395C" w:rsidRDefault="00E76DAA" w:rsidP="006E7002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Electronic access control</w:t>
      </w:r>
      <w:r w:rsidR="004467FD">
        <w:rPr>
          <w:rFonts w:cs="Arial"/>
        </w:rPr>
        <w:t>:</w:t>
      </w:r>
    </w:p>
    <w:p w14:paraId="31B1AA09" w14:textId="77777777" w:rsidR="006E7002" w:rsidRPr="00D144DC" w:rsidRDefault="00D144DC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Major functions</w:t>
      </w:r>
      <w:r w:rsidR="006E7002">
        <w:rPr>
          <w:rFonts w:cs="Arial"/>
        </w:rPr>
        <w:t xml:space="preserve"> </w:t>
      </w:r>
      <w:r>
        <w:rPr>
          <w:rFonts w:cs="Arial"/>
        </w:rPr>
        <w:t xml:space="preserve">have associated access level or </w:t>
      </w:r>
      <w:r w:rsidR="00567114">
        <w:rPr>
          <w:rFonts w:cs="Arial"/>
        </w:rPr>
        <w:t>permissions.</w:t>
      </w:r>
    </w:p>
    <w:p w14:paraId="07D4FA6F" w14:textId="77777777" w:rsidR="00D144DC" w:rsidRPr="00ED395C" w:rsidRDefault="00D144DC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Management of users and groups with associated permissions</w:t>
      </w:r>
      <w:r w:rsidR="002D15D0">
        <w:rPr>
          <w:rFonts w:cs="Arial"/>
        </w:rPr>
        <w:t>.</w:t>
      </w:r>
    </w:p>
    <w:p w14:paraId="10981BAA" w14:textId="7887D419" w:rsidR="008C783D" w:rsidRPr="00D144DC" w:rsidRDefault="0005231B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System access management</w:t>
      </w:r>
      <w:r w:rsidR="008C783D">
        <w:rPr>
          <w:rFonts w:cs="Arial"/>
        </w:rPr>
        <w:t xml:space="preserve"> includ</w:t>
      </w:r>
      <w:r w:rsidR="00E93546">
        <w:rPr>
          <w:rFonts w:cs="Arial"/>
        </w:rPr>
        <w:t>es</w:t>
      </w:r>
      <w:r w:rsidR="008C783D">
        <w:rPr>
          <w:rFonts w:cs="Arial"/>
        </w:rPr>
        <w:t xml:space="preserve"> system lockup upon failed access </w:t>
      </w:r>
      <w:r w:rsidR="002D15D0">
        <w:rPr>
          <w:rFonts w:cs="Arial"/>
        </w:rPr>
        <w:t>attempts.</w:t>
      </w:r>
    </w:p>
    <w:p w14:paraId="366A0A19" w14:textId="12343C4A" w:rsidR="00D144DC" w:rsidRPr="00D144DC" w:rsidRDefault="00D144DC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Strong password</w:t>
      </w:r>
      <w:r w:rsidR="00011A54">
        <w:rPr>
          <w:rFonts w:cs="Arial"/>
        </w:rPr>
        <w:t>s</w:t>
      </w:r>
      <w:r>
        <w:rPr>
          <w:rFonts w:cs="Arial"/>
        </w:rPr>
        <w:t xml:space="preserve"> enforcement</w:t>
      </w:r>
      <w:r w:rsidR="002D15D0">
        <w:rPr>
          <w:rFonts w:cs="Arial"/>
        </w:rPr>
        <w:t>.</w:t>
      </w:r>
    </w:p>
    <w:p w14:paraId="1D12238C" w14:textId="77777777" w:rsidR="004467FD" w:rsidRPr="00ED395C" w:rsidRDefault="004467FD" w:rsidP="004467FD">
      <w:pPr>
        <w:numPr>
          <w:ilvl w:val="0"/>
          <w:numId w:val="29"/>
        </w:numPr>
        <w:rPr>
          <w:rFonts w:cs="Arial"/>
          <w:b/>
        </w:rPr>
      </w:pPr>
      <w:r w:rsidRPr="004467FD">
        <w:rPr>
          <w:rFonts w:cs="Arial"/>
        </w:rPr>
        <w:t>Audit trail</w:t>
      </w:r>
      <w:r>
        <w:rPr>
          <w:rFonts w:cs="Arial"/>
        </w:rPr>
        <w:t>:</w:t>
      </w:r>
    </w:p>
    <w:p w14:paraId="5BEA69C1" w14:textId="77777777" w:rsidR="004467FD" w:rsidRPr="00ED395C" w:rsidRDefault="004467FD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At least 2048 entries for security</w:t>
      </w:r>
      <w:r w:rsidR="002D15D0">
        <w:rPr>
          <w:rFonts w:cs="Arial"/>
        </w:rPr>
        <w:t>-</w:t>
      </w:r>
      <w:r>
        <w:rPr>
          <w:rFonts w:cs="Arial"/>
        </w:rPr>
        <w:t>specific logs</w:t>
      </w:r>
      <w:r w:rsidR="00567114">
        <w:rPr>
          <w:rFonts w:cs="Arial"/>
        </w:rPr>
        <w:t>.</w:t>
      </w:r>
    </w:p>
    <w:p w14:paraId="4AE7FE49" w14:textId="42D78B3A" w:rsidR="004467FD" w:rsidRPr="0004306D" w:rsidRDefault="004467FD" w:rsidP="7D066C1D">
      <w:pPr>
        <w:numPr>
          <w:ilvl w:val="1"/>
          <w:numId w:val="29"/>
        </w:numPr>
        <w:rPr>
          <w:rFonts w:cs="Arial"/>
          <w:b/>
          <w:bCs/>
        </w:rPr>
      </w:pPr>
      <w:r w:rsidRPr="7D066C1D">
        <w:rPr>
          <w:rFonts w:cs="Arial"/>
        </w:rPr>
        <w:t xml:space="preserve">Other </w:t>
      </w:r>
      <w:r w:rsidR="1B225F2A" w:rsidRPr="7D066C1D">
        <w:rPr>
          <w:rFonts w:cs="Arial"/>
        </w:rPr>
        <w:t>types</w:t>
      </w:r>
      <w:r w:rsidRPr="7D066C1D">
        <w:rPr>
          <w:rFonts w:cs="Arial"/>
        </w:rPr>
        <w:t xml:space="preserve"> of log entr</w:t>
      </w:r>
      <w:r w:rsidR="002D15D0" w:rsidRPr="7D066C1D">
        <w:rPr>
          <w:rFonts w:cs="Arial"/>
        </w:rPr>
        <w:t>ies</w:t>
      </w:r>
      <w:r w:rsidRPr="7D066C1D">
        <w:rPr>
          <w:rFonts w:cs="Arial"/>
        </w:rPr>
        <w:t xml:space="preserve"> sh</w:t>
      </w:r>
      <w:r w:rsidR="00157B63" w:rsidRPr="7D066C1D">
        <w:rPr>
          <w:rFonts w:cs="Arial"/>
        </w:rPr>
        <w:t>all not</w:t>
      </w:r>
      <w:r w:rsidRPr="7D066C1D">
        <w:rPr>
          <w:rFonts w:cs="Arial"/>
        </w:rPr>
        <w:t xml:space="preserve"> interfer</w:t>
      </w:r>
      <w:r w:rsidR="008C783D" w:rsidRPr="7D066C1D">
        <w:rPr>
          <w:rFonts w:cs="Arial"/>
        </w:rPr>
        <w:t xml:space="preserve">e with security </w:t>
      </w:r>
      <w:r w:rsidR="00567114" w:rsidRPr="7D066C1D">
        <w:rPr>
          <w:rFonts w:cs="Arial"/>
        </w:rPr>
        <w:t>logs.</w:t>
      </w:r>
    </w:p>
    <w:p w14:paraId="411302F2" w14:textId="77777777" w:rsidR="004467FD" w:rsidRPr="00ED395C" w:rsidRDefault="008C783D" w:rsidP="006E7002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Supervisory monitoring and control:</w:t>
      </w:r>
    </w:p>
    <w:p w14:paraId="1164E23F" w14:textId="77777777" w:rsidR="008C783D" w:rsidRPr="00ED395C" w:rsidRDefault="008C783D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 xml:space="preserve">Alarms sent to SCADA when authentication failure are </w:t>
      </w:r>
      <w:r w:rsidR="00567114">
        <w:rPr>
          <w:rFonts w:cs="Arial"/>
        </w:rPr>
        <w:t>detected.</w:t>
      </w:r>
    </w:p>
    <w:p w14:paraId="7DCC5919" w14:textId="77777777" w:rsidR="008C783D" w:rsidRPr="00ED395C" w:rsidRDefault="008C783D" w:rsidP="006E7002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lastRenderedPageBreak/>
        <w:t>Configuration software:</w:t>
      </w:r>
    </w:p>
    <w:p w14:paraId="238316C2" w14:textId="77777777" w:rsidR="00405157" w:rsidRPr="00ED395C" w:rsidRDefault="00157B63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Distinct</w:t>
      </w:r>
      <w:r w:rsidR="00405157">
        <w:rPr>
          <w:rFonts w:cs="Arial"/>
        </w:rPr>
        <w:t xml:space="preserve"> permissions allow </w:t>
      </w:r>
      <w:r w:rsidR="00567114">
        <w:rPr>
          <w:rFonts w:cs="Arial"/>
        </w:rPr>
        <w:t>to:</w:t>
      </w:r>
    </w:p>
    <w:p w14:paraId="770CE1EC" w14:textId="072F9D1D" w:rsidR="00405157" w:rsidRPr="00ED395C" w:rsidRDefault="00405157" w:rsidP="00E76DAA">
      <w:pPr>
        <w:numPr>
          <w:ilvl w:val="2"/>
          <w:numId w:val="29"/>
        </w:numPr>
        <w:ind w:left="2970"/>
        <w:rPr>
          <w:rFonts w:cs="Arial"/>
          <w:b/>
        </w:rPr>
      </w:pPr>
      <w:r>
        <w:rPr>
          <w:rFonts w:cs="Arial"/>
        </w:rPr>
        <w:t xml:space="preserve">View device </w:t>
      </w:r>
      <w:r w:rsidR="00567114">
        <w:rPr>
          <w:rFonts w:cs="Arial"/>
        </w:rPr>
        <w:t>settings</w:t>
      </w:r>
    </w:p>
    <w:p w14:paraId="44440595" w14:textId="48AB1BAE" w:rsidR="00405157" w:rsidRPr="00ED395C" w:rsidRDefault="00405157" w:rsidP="00E76DAA">
      <w:pPr>
        <w:numPr>
          <w:ilvl w:val="2"/>
          <w:numId w:val="29"/>
        </w:numPr>
        <w:ind w:left="2970"/>
        <w:rPr>
          <w:rFonts w:cs="Arial"/>
          <w:b/>
        </w:rPr>
      </w:pPr>
      <w:r>
        <w:rPr>
          <w:rFonts w:cs="Arial"/>
        </w:rPr>
        <w:t>Change device settings</w:t>
      </w:r>
    </w:p>
    <w:p w14:paraId="0096FFDF" w14:textId="6751BA40" w:rsidR="00405157" w:rsidRPr="00ED395C" w:rsidRDefault="00405157" w:rsidP="00E76DAA">
      <w:pPr>
        <w:numPr>
          <w:ilvl w:val="2"/>
          <w:numId w:val="29"/>
        </w:numPr>
        <w:ind w:left="2970"/>
        <w:rPr>
          <w:rFonts w:cs="Arial"/>
          <w:b/>
        </w:rPr>
      </w:pPr>
      <w:r>
        <w:rPr>
          <w:rFonts w:cs="Arial"/>
        </w:rPr>
        <w:t>Manage username/passwords</w:t>
      </w:r>
    </w:p>
    <w:p w14:paraId="3BE2C037" w14:textId="77777777" w:rsidR="00405157" w:rsidRPr="00ED395C" w:rsidRDefault="00405157" w:rsidP="00196125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Communication port access</w:t>
      </w:r>
    </w:p>
    <w:p w14:paraId="04F4CC49" w14:textId="77777777" w:rsidR="00DE0E58" w:rsidRDefault="00737F9F" w:rsidP="00DE0E58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All communication ports shall be configurable. I</w:t>
      </w:r>
      <w:r w:rsidR="00405157">
        <w:rPr>
          <w:rFonts w:cs="Arial"/>
        </w:rPr>
        <w:t xml:space="preserve">t shall be possible to disable all communication ports, on a </w:t>
      </w:r>
      <w:r w:rsidR="00567114">
        <w:rPr>
          <w:rFonts w:cs="Arial"/>
        </w:rPr>
        <w:t>port-by-port</w:t>
      </w:r>
      <w:r w:rsidR="00405157">
        <w:rPr>
          <w:rFonts w:cs="Arial"/>
        </w:rPr>
        <w:t xml:space="preserve"> basis. </w:t>
      </w:r>
    </w:p>
    <w:p w14:paraId="3E4DC457" w14:textId="77777777" w:rsidR="00ED395C" w:rsidRPr="00DE0E58" w:rsidRDefault="00405157" w:rsidP="00DE0E58">
      <w:pPr>
        <w:numPr>
          <w:ilvl w:val="2"/>
          <w:numId w:val="2"/>
        </w:numPr>
        <w:spacing w:before="240" w:after="240"/>
        <w:rPr>
          <w:rFonts w:cs="Arial"/>
        </w:rPr>
      </w:pPr>
      <w:r w:rsidRPr="00DE0E58">
        <w:rPr>
          <w:rFonts w:cs="Arial"/>
        </w:rPr>
        <w:t>Firmware quality assurance</w:t>
      </w:r>
    </w:p>
    <w:p w14:paraId="487223CF" w14:textId="77777777" w:rsidR="00ED395C" w:rsidRPr="00DE0E58" w:rsidRDefault="00196125" w:rsidP="00DE0E58">
      <w:pPr>
        <w:numPr>
          <w:ilvl w:val="2"/>
          <w:numId w:val="2"/>
        </w:numPr>
        <w:spacing w:before="240" w:after="240"/>
        <w:rPr>
          <w:rFonts w:cs="Arial"/>
        </w:rPr>
      </w:pPr>
      <w:r w:rsidRPr="00ED395C">
        <w:rPr>
          <w:rFonts w:cs="Arial"/>
        </w:rPr>
        <w:t>All product components shall be digit</w:t>
      </w:r>
      <w:r w:rsidR="00ED395C" w:rsidRPr="00ED395C">
        <w:rPr>
          <w:rFonts w:cs="Arial"/>
        </w:rPr>
        <w:t>ally signed by the manufacturer</w:t>
      </w:r>
      <w:r w:rsidR="00ED395C" w:rsidRPr="00DE0E58">
        <w:rPr>
          <w:rFonts w:cs="Arial"/>
        </w:rPr>
        <w:t>.</w:t>
      </w:r>
    </w:p>
    <w:p w14:paraId="5CA2BC11" w14:textId="4C119B42" w:rsidR="00196125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 w:rsidRPr="00737F9F">
        <w:rPr>
          <w:rFonts w:cs="Arial"/>
        </w:rPr>
        <w:t>The product shall implement secure communication networks as defined by IEC 62351-3. This shall apply to all remote communications links</w:t>
      </w:r>
      <w:r w:rsidR="004F43EB">
        <w:rPr>
          <w:rFonts w:cs="Arial"/>
        </w:rPr>
        <w:t xml:space="preserve"> and</w:t>
      </w:r>
      <w:r w:rsidRPr="00737F9F">
        <w:rPr>
          <w:rFonts w:cs="Arial"/>
        </w:rPr>
        <w:t xml:space="preserve"> including maintenance tool</w:t>
      </w:r>
      <w:r w:rsidR="004F43EB">
        <w:rPr>
          <w:rFonts w:cs="Arial"/>
        </w:rPr>
        <w:t>s.</w:t>
      </w:r>
    </w:p>
    <w:p w14:paraId="6A15CFC2" w14:textId="6959603F" w:rsidR="00904DE6" w:rsidRPr="00DE0E58" w:rsidRDefault="00196125" w:rsidP="00DE0E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support </w:t>
      </w:r>
      <w:r w:rsidR="00904DE6">
        <w:rPr>
          <w:rFonts w:cs="Arial"/>
        </w:rPr>
        <w:t>TLS 1.2 with AES 256 bits encryption</w:t>
      </w:r>
      <w:r w:rsidR="004F43EB">
        <w:rPr>
          <w:rFonts w:cs="Arial"/>
        </w:rPr>
        <w:t>.</w:t>
      </w:r>
    </w:p>
    <w:p w14:paraId="0D787C9C" w14:textId="77777777" w:rsidR="00904DE6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support X.509 certificates for authentication and encryption key management</w:t>
      </w:r>
      <w:r w:rsidR="004F43EB">
        <w:rPr>
          <w:rFonts w:cs="Arial"/>
        </w:rPr>
        <w:t xml:space="preserve"> for protocols</w:t>
      </w:r>
      <w:r>
        <w:rPr>
          <w:rFonts w:cs="Arial"/>
        </w:rPr>
        <w:t xml:space="preserve">. </w:t>
      </w:r>
    </w:p>
    <w:p w14:paraId="6251362D" w14:textId="3F7EA406" w:rsidR="00904DE6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 w:rsidRPr="7D066C1D">
        <w:rPr>
          <w:rFonts w:cs="Arial"/>
        </w:rPr>
        <w:t xml:space="preserve">System logs shall be </w:t>
      </w:r>
      <w:r w:rsidR="68CF3B97" w:rsidRPr="7D066C1D">
        <w:rPr>
          <w:rFonts w:cs="Arial"/>
        </w:rPr>
        <w:t>retrieved</w:t>
      </w:r>
      <w:r w:rsidRPr="7D066C1D">
        <w:rPr>
          <w:rFonts w:cs="Arial"/>
        </w:rPr>
        <w:t xml:space="preserve"> using a standard system such as Syslog.</w:t>
      </w:r>
    </w:p>
    <w:p w14:paraId="60983D74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have a built-in firewall.</w:t>
      </w:r>
    </w:p>
    <w:p w14:paraId="4B7A7490" w14:textId="4BF6147B" w:rsidR="00904DE6" w:rsidRPr="00F56F50" w:rsidRDefault="001D266C" w:rsidP="00DE0E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  <w:lang w:val="en-CA" w:eastAsia="en-CA"/>
        </w:rPr>
        <w:t xml:space="preserve">Digital signature </w:t>
      </w:r>
      <w:r w:rsidR="00B002D9">
        <w:rPr>
          <w:rFonts w:cs="Arial"/>
          <w:lang w:val="en-CA" w:eastAsia="en-CA"/>
        </w:rPr>
        <w:t xml:space="preserve">shall be </w:t>
      </w:r>
      <w:r>
        <w:rPr>
          <w:rFonts w:cs="Arial"/>
          <w:lang w:val="en-CA" w:eastAsia="en-CA"/>
        </w:rPr>
        <w:t>validated before using the system</w:t>
      </w:r>
      <w:r w:rsidR="00904DE6" w:rsidRPr="00F56F50">
        <w:rPr>
          <w:rFonts w:cs="Arial"/>
        </w:rPr>
        <w:t xml:space="preserve">. </w:t>
      </w:r>
    </w:p>
    <w:p w14:paraId="33D6A7F5" w14:textId="77777777" w:rsidR="00DE0E58" w:rsidRDefault="00904DE6" w:rsidP="00DE0E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>Redundancy</w:t>
      </w:r>
    </w:p>
    <w:p w14:paraId="4CF62E35" w14:textId="77777777" w:rsidR="00904DE6" w:rsidRPr="000254C7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0254C7">
        <w:rPr>
          <w:rFonts w:cs="Arial"/>
        </w:rPr>
        <w:t>The product shall support IED redundancy. Both devices should be polled and a “best of” algorithm should apply on a point per point basis.</w:t>
      </w:r>
    </w:p>
    <w:p w14:paraId="1B5776AE" w14:textId="77777777" w:rsidR="00DE0E58" w:rsidRDefault="00904DE6" w:rsidP="00DE0E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 xml:space="preserve">Configuration </w:t>
      </w:r>
      <w:r w:rsidR="00E76DAA">
        <w:rPr>
          <w:rFonts w:cs="Arial"/>
          <w:b/>
        </w:rPr>
        <w:t>t</w:t>
      </w:r>
      <w:r>
        <w:rPr>
          <w:rFonts w:cs="Arial"/>
          <w:b/>
        </w:rPr>
        <w:t>ools</w:t>
      </w:r>
    </w:p>
    <w:p w14:paraId="0570B95F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configuration tool shall allow offline configuration of the product.</w:t>
      </w:r>
    </w:p>
    <w:p w14:paraId="508421EA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configuration tool shall be template driven.</w:t>
      </w:r>
    </w:p>
    <w:p w14:paraId="7815F4E2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configuration tool shall have import/export capabilities in </w:t>
      </w:r>
      <w:r w:rsidR="00313B79">
        <w:rPr>
          <w:rFonts w:cs="Arial"/>
        </w:rPr>
        <w:t xml:space="preserve">Microsoft </w:t>
      </w:r>
      <w:r w:rsidRPr="00DE0E58">
        <w:rPr>
          <w:rFonts w:cs="Arial"/>
        </w:rPr>
        <w:t>Excel</w:t>
      </w:r>
      <w:r w:rsidR="00313B79" w:rsidRPr="00313B79">
        <w:rPr>
          <w:rFonts w:cs="Arial"/>
          <w:vertAlign w:val="superscript"/>
        </w:rPr>
        <w:t>TM</w:t>
      </w:r>
      <w:r w:rsidRPr="00DE0E58">
        <w:rPr>
          <w:rFonts w:cs="Arial"/>
        </w:rPr>
        <w:t xml:space="preserve"> compatible format.</w:t>
      </w:r>
    </w:p>
    <w:p w14:paraId="7D606AFF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configuration tool shall support copy/paste from/to </w:t>
      </w:r>
      <w:r w:rsidR="00313B79">
        <w:rPr>
          <w:rFonts w:cs="Arial"/>
        </w:rPr>
        <w:t xml:space="preserve">Microsoft </w:t>
      </w:r>
      <w:r w:rsidR="00313B79" w:rsidRPr="00DE0E58">
        <w:rPr>
          <w:rFonts w:cs="Arial"/>
        </w:rPr>
        <w:t>Excel</w:t>
      </w:r>
      <w:r w:rsidR="00313B79" w:rsidRPr="00313B79">
        <w:rPr>
          <w:rFonts w:cs="Arial"/>
          <w:vertAlign w:val="superscript"/>
        </w:rPr>
        <w:t>TM</w:t>
      </w:r>
      <w:r w:rsidRPr="00DE0E58">
        <w:rPr>
          <w:rFonts w:cs="Arial"/>
        </w:rPr>
        <w:t xml:space="preserve"> spreadsheet.</w:t>
      </w:r>
    </w:p>
    <w:p w14:paraId="4D75CE32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configuration tool shall have import/export capabilities for </w:t>
      </w:r>
      <w:r w:rsidRPr="005B5EC0">
        <w:rPr>
          <w:rFonts w:cs="Arial"/>
        </w:rPr>
        <w:t xml:space="preserve">IEEE </w:t>
      </w:r>
      <w:r w:rsidR="005B5EC0">
        <w:rPr>
          <w:rFonts w:cs="Arial"/>
        </w:rPr>
        <w:t xml:space="preserve">Std </w:t>
      </w:r>
      <w:r w:rsidRPr="005B5EC0">
        <w:rPr>
          <w:rFonts w:cs="Arial"/>
        </w:rPr>
        <w:t>1815</w:t>
      </w:r>
      <w:r w:rsidR="005B5EC0">
        <w:rPr>
          <w:rFonts w:cs="Arial"/>
        </w:rPr>
        <w:t>™</w:t>
      </w:r>
      <w:r w:rsidR="00FE2E94">
        <w:rPr>
          <w:rFonts w:cs="Arial"/>
        </w:rPr>
        <w:t>-2012</w:t>
      </w:r>
      <w:r w:rsidR="005B5EC0">
        <w:rPr>
          <w:rFonts w:cs="Arial"/>
        </w:rPr>
        <w:t xml:space="preserve"> standard</w:t>
      </w:r>
      <w:r w:rsidRPr="00DE0E58">
        <w:rPr>
          <w:rFonts w:cs="Arial"/>
        </w:rPr>
        <w:t xml:space="preserve"> (DNP3) </w:t>
      </w:r>
      <w:r w:rsidR="00313B79">
        <w:rPr>
          <w:rFonts w:cs="Arial"/>
        </w:rPr>
        <w:t>client</w:t>
      </w:r>
      <w:r w:rsidRPr="00DE0E58">
        <w:rPr>
          <w:rFonts w:cs="Arial"/>
        </w:rPr>
        <w:t xml:space="preserve"> and s</w:t>
      </w:r>
      <w:r w:rsidR="00313B79">
        <w:rPr>
          <w:rFonts w:cs="Arial"/>
        </w:rPr>
        <w:t>erver</w:t>
      </w:r>
      <w:r w:rsidRPr="00DE0E58">
        <w:rPr>
          <w:rFonts w:cs="Arial"/>
        </w:rPr>
        <w:t xml:space="preserve"> protocols (XML format). </w:t>
      </w:r>
    </w:p>
    <w:p w14:paraId="3B742802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configuration toolset shall support versioning.</w:t>
      </w:r>
    </w:p>
    <w:p w14:paraId="722FB861" w14:textId="19FAB28F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configuration toolset shall be backward compatible – it shall allow the configuration of older firmware versions and conversion to newer version</w:t>
      </w:r>
      <w:r w:rsidR="005A465C">
        <w:rPr>
          <w:rFonts w:cs="Arial"/>
        </w:rPr>
        <w:t>s</w:t>
      </w:r>
      <w:r w:rsidRPr="00DE0E58">
        <w:rPr>
          <w:rFonts w:cs="Arial"/>
        </w:rPr>
        <w:t>.</w:t>
      </w:r>
    </w:p>
    <w:p w14:paraId="2BC15168" w14:textId="77777777" w:rsidR="00904DE6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configuration tool shall include a configuration parameter validation mechanism.</w:t>
      </w:r>
    </w:p>
    <w:p w14:paraId="325CD979" w14:textId="77777777" w:rsidR="00DE0E58" w:rsidRDefault="00904DE6" w:rsidP="00DE0E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 xml:space="preserve">Visualization, </w:t>
      </w:r>
      <w:r w:rsidR="00E76DAA">
        <w:rPr>
          <w:rFonts w:cs="Arial"/>
          <w:b/>
        </w:rPr>
        <w:t>c</w:t>
      </w:r>
      <w:r w:rsidR="00E2708D">
        <w:rPr>
          <w:rFonts w:cs="Arial"/>
          <w:b/>
        </w:rPr>
        <w:t>ommissioning</w:t>
      </w:r>
      <w:r>
        <w:rPr>
          <w:rFonts w:cs="Arial"/>
          <w:b/>
        </w:rPr>
        <w:t xml:space="preserve"> and </w:t>
      </w:r>
      <w:r w:rsidR="00E76DAA">
        <w:rPr>
          <w:rFonts w:cs="Arial"/>
          <w:b/>
        </w:rPr>
        <w:t>d</w:t>
      </w:r>
      <w:r>
        <w:rPr>
          <w:rFonts w:cs="Arial"/>
          <w:b/>
        </w:rPr>
        <w:t xml:space="preserve">ebugging </w:t>
      </w:r>
      <w:r w:rsidR="00313B79">
        <w:rPr>
          <w:rFonts w:cs="Arial"/>
          <w:b/>
        </w:rPr>
        <w:t>t</w:t>
      </w:r>
      <w:r>
        <w:rPr>
          <w:rFonts w:cs="Arial"/>
          <w:b/>
        </w:rPr>
        <w:t>ools</w:t>
      </w:r>
    </w:p>
    <w:p w14:paraId="2F0FD6DE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shall have an embedded web server to allow for remote data visualization.</w:t>
      </w:r>
    </w:p>
    <w:p w14:paraId="1EE19A31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lastRenderedPageBreak/>
        <w:t>The product shall have a commissioning tool that allows the user to force points and issue control commands.</w:t>
      </w:r>
    </w:p>
    <w:p w14:paraId="4FE51002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product software toolset shall include a protocol analyzer to facilitate commissioning activities. </w:t>
      </w:r>
    </w:p>
    <w:p w14:paraId="21A3FE23" w14:textId="0D41F2FE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software toolset shall include a system log viewer for audit trail</w:t>
      </w:r>
      <w:r w:rsidR="00602CE6">
        <w:rPr>
          <w:rFonts w:cs="Arial"/>
        </w:rPr>
        <w:t>s</w:t>
      </w:r>
      <w:r w:rsidRPr="00DE0E58">
        <w:rPr>
          <w:rFonts w:cs="Arial"/>
        </w:rPr>
        <w:t>.</w:t>
      </w:r>
    </w:p>
    <w:p w14:paraId="2B593D4A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software toolset shall include a system statistic viewer for health monitoring.</w:t>
      </w:r>
    </w:p>
    <w:p w14:paraId="1990F8AE" w14:textId="77777777" w:rsidR="00904DE6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software toolset shall include a</w:t>
      </w:r>
      <w:r w:rsidR="00E2708D" w:rsidRPr="00DE0E58">
        <w:rPr>
          <w:rFonts w:cs="Arial"/>
        </w:rPr>
        <w:t>n</w:t>
      </w:r>
      <w:r w:rsidRPr="00DE0E58">
        <w:rPr>
          <w:rFonts w:cs="Arial"/>
        </w:rPr>
        <w:t xml:space="preserve"> IED communication dashboard </w:t>
      </w:r>
      <w:r w:rsidR="004F43EB">
        <w:rPr>
          <w:rFonts w:cs="Arial"/>
        </w:rPr>
        <w:t xml:space="preserve">and System dashboard </w:t>
      </w:r>
      <w:r w:rsidRPr="00DE0E58">
        <w:rPr>
          <w:rFonts w:cs="Arial"/>
        </w:rPr>
        <w:t>to allow the user to easily monitor the substation network status.</w:t>
      </w:r>
    </w:p>
    <w:p w14:paraId="69A0F8E9" w14:textId="77777777" w:rsidR="00DE0E58" w:rsidRDefault="00904DE6" w:rsidP="00DE0E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>Alarm and event management</w:t>
      </w:r>
    </w:p>
    <w:p w14:paraId="5F79EA58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shall include an alarm management system with acknowledgement/clear mechanism.</w:t>
      </w:r>
    </w:p>
    <w:p w14:paraId="63201ACB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alarm management system shall be accessible remotely (via web browser).</w:t>
      </w:r>
    </w:p>
    <w:p w14:paraId="61B0BC01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Any point (digital or analog) of the system shall be configurable as an alarm.</w:t>
      </w:r>
    </w:p>
    <w:p w14:paraId="54295F88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alarm management system shall keep the alarm history in non-volatile memory.</w:t>
      </w:r>
    </w:p>
    <w:p w14:paraId="5242D732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alarm management system shall allow the user to block/unblock alarms during normal operation.</w:t>
      </w:r>
    </w:p>
    <w:p w14:paraId="69467D7E" w14:textId="77777777" w:rsidR="00904DE6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product shall include a Sequence of Event </w:t>
      </w:r>
      <w:r w:rsidR="00D84E35">
        <w:rPr>
          <w:rFonts w:cs="Arial"/>
        </w:rPr>
        <w:t xml:space="preserve">(SOE) </w:t>
      </w:r>
      <w:r w:rsidRPr="00DE0E58">
        <w:rPr>
          <w:rFonts w:cs="Arial"/>
        </w:rPr>
        <w:t>system that allows recording any transitions into non-volatile memory.</w:t>
      </w:r>
    </w:p>
    <w:p w14:paraId="50492CEE" w14:textId="77777777" w:rsidR="00DE0E58" w:rsidRDefault="00904DE6" w:rsidP="00DE0E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>Logic capabilities</w:t>
      </w:r>
    </w:p>
    <w:p w14:paraId="224D7E5B" w14:textId="77777777" w:rsidR="00904DE6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product shall include an embedded logic module allowing to create logical points and to perform the following </w:t>
      </w:r>
      <w:r w:rsidR="003F2EC4" w:rsidRPr="00DE0E58">
        <w:rPr>
          <w:rFonts w:cs="Arial"/>
        </w:rPr>
        <w:t>operations:</w:t>
      </w:r>
    </w:p>
    <w:p w14:paraId="11F51F03" w14:textId="77777777" w:rsidR="00904DE6" w:rsidRPr="0096703D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 w:rsidRPr="0096703D">
        <w:rPr>
          <w:rFonts w:cs="Arial"/>
        </w:rPr>
        <w:t xml:space="preserve">Analog control </w:t>
      </w:r>
      <w:r w:rsidR="00944A97">
        <w:rPr>
          <w:rFonts w:cs="Arial"/>
        </w:rPr>
        <w:t>from analog input value</w:t>
      </w:r>
    </w:p>
    <w:p w14:paraId="03B3612D" w14:textId="77777777" w:rsidR="00904DE6" w:rsidRPr="0096703D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 w:rsidRPr="0096703D">
        <w:rPr>
          <w:rFonts w:cs="Arial"/>
        </w:rPr>
        <w:t>Binary control</w:t>
      </w:r>
      <w:r w:rsidR="00944A97">
        <w:rPr>
          <w:rFonts w:cs="Arial"/>
        </w:rPr>
        <w:t xml:space="preserve"> from binary input state</w:t>
      </w:r>
    </w:p>
    <w:p w14:paraId="13A3BFD6" w14:textId="77777777" w:rsidR="00904DE6" w:rsidRPr="0096703D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Best of function</w:t>
      </w:r>
      <w:r w:rsidR="00944A97">
        <w:rPr>
          <w:rFonts w:cs="Arial"/>
        </w:rPr>
        <w:t xml:space="preserve"> (on analog and binary inputs)</w:t>
      </w:r>
    </w:p>
    <w:p w14:paraId="0C0328F9" w14:textId="77777777" w:rsidR="00904DE6" w:rsidRPr="0096703D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Binary debouncing</w:t>
      </w:r>
    </w:p>
    <w:p w14:paraId="70477CB8" w14:textId="77777777" w:rsidR="00904DE6" w:rsidRPr="0096703D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Force point</w:t>
      </w:r>
      <w:r w:rsidR="00944A97">
        <w:rPr>
          <w:rFonts w:cs="Arial"/>
        </w:rPr>
        <w:t xml:space="preserve"> value from control operation (on analog and binary inputs)</w:t>
      </w:r>
    </w:p>
    <w:p w14:paraId="01889BC1" w14:textId="77777777" w:rsidR="00904DE6" w:rsidRPr="0096703D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 xml:space="preserve">Grouped </w:t>
      </w:r>
      <w:r w:rsidR="00313B79">
        <w:rPr>
          <w:rFonts w:cs="Arial"/>
        </w:rPr>
        <w:t>c</w:t>
      </w:r>
      <w:r>
        <w:rPr>
          <w:rFonts w:cs="Arial"/>
        </w:rPr>
        <w:t>ontrol</w:t>
      </w:r>
    </w:p>
    <w:p w14:paraId="70CBE6CB" w14:textId="77777777" w:rsidR="00904DE6" w:rsidRPr="0096703D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Inhibition</w:t>
      </w:r>
      <w:r w:rsidR="00944A97">
        <w:rPr>
          <w:rFonts w:cs="Arial"/>
        </w:rPr>
        <w:t xml:space="preserve"> management from control operation</w:t>
      </w:r>
    </w:p>
    <w:p w14:paraId="5961F5FA" w14:textId="77777777" w:rsidR="00904DE6" w:rsidRPr="00ED395C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Input latch and reset</w:t>
      </w:r>
    </w:p>
    <w:p w14:paraId="1E266358" w14:textId="77777777" w:rsidR="00904DE6" w:rsidRPr="0050467F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 xml:space="preserve">Logical (AND, OR, NOT, </w:t>
      </w:r>
      <w:r w:rsidR="00E165FE">
        <w:rPr>
          <w:rFonts w:cs="Arial"/>
        </w:rPr>
        <w:t>etc.</w:t>
      </w:r>
      <w:r>
        <w:rPr>
          <w:rFonts w:cs="Arial"/>
        </w:rPr>
        <w:t>)</w:t>
      </w:r>
    </w:p>
    <w:p w14:paraId="41BDF38C" w14:textId="77777777" w:rsidR="00904DE6" w:rsidRPr="0050467F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 xml:space="preserve">Arithmetic (add, </w:t>
      </w:r>
      <w:r w:rsidR="00E165FE">
        <w:rPr>
          <w:rFonts w:cs="Arial"/>
        </w:rPr>
        <w:t>subtract</w:t>
      </w:r>
      <w:r>
        <w:rPr>
          <w:rFonts w:cs="Arial"/>
        </w:rPr>
        <w:t xml:space="preserve">, multiply, </w:t>
      </w:r>
      <w:r w:rsidR="00E165FE">
        <w:rPr>
          <w:rFonts w:cs="Arial"/>
        </w:rPr>
        <w:t>etc.</w:t>
      </w:r>
      <w:r>
        <w:rPr>
          <w:rFonts w:cs="Arial"/>
        </w:rPr>
        <w:t>)</w:t>
      </w:r>
    </w:p>
    <w:p w14:paraId="2F350DC3" w14:textId="77777777" w:rsidR="00904DE6" w:rsidRPr="0050467F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 xml:space="preserve">Relational (less than, greater than, </w:t>
      </w:r>
      <w:r w:rsidR="00E165FE">
        <w:rPr>
          <w:rFonts w:cs="Arial"/>
        </w:rPr>
        <w:t>etc.</w:t>
      </w:r>
      <w:r>
        <w:rPr>
          <w:rFonts w:cs="Arial"/>
        </w:rPr>
        <w:t>)</w:t>
      </w:r>
    </w:p>
    <w:p w14:paraId="215DCBC2" w14:textId="77777777" w:rsidR="00904DE6" w:rsidRPr="0050467F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 xml:space="preserve">Conditions (if Then Else, </w:t>
      </w:r>
      <w:r w:rsidR="00E165FE">
        <w:rPr>
          <w:rFonts w:cs="Arial"/>
        </w:rPr>
        <w:t>etc.</w:t>
      </w:r>
      <w:r>
        <w:rPr>
          <w:rFonts w:cs="Arial"/>
        </w:rPr>
        <w:t>)</w:t>
      </w:r>
    </w:p>
    <w:p w14:paraId="265E83C1" w14:textId="77777777" w:rsidR="00904DE6" w:rsidRPr="00ED395C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  <w:lang w:val="es-ES"/>
        </w:rPr>
      </w:pPr>
      <w:r w:rsidRPr="0050467F">
        <w:rPr>
          <w:rFonts w:cs="Arial"/>
          <w:lang w:val="es-ES"/>
        </w:rPr>
        <w:t xml:space="preserve">Math (Abs, Exp, Log, Sin, Cos, Min, Max, </w:t>
      </w:r>
      <w:r w:rsidR="00E165FE" w:rsidRPr="0050467F">
        <w:rPr>
          <w:rFonts w:cs="Arial"/>
          <w:lang w:val="es-ES"/>
        </w:rPr>
        <w:t>etc.</w:t>
      </w:r>
      <w:r w:rsidRPr="0050467F">
        <w:rPr>
          <w:rFonts w:cs="Arial"/>
          <w:lang w:val="es-ES"/>
        </w:rPr>
        <w:t>)</w:t>
      </w:r>
    </w:p>
    <w:p w14:paraId="12F15862" w14:textId="77777777" w:rsidR="00944A97" w:rsidRPr="0050467F" w:rsidRDefault="00944A97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  <w:lang w:val="es-ES"/>
        </w:rPr>
      </w:pPr>
      <w:r>
        <w:rPr>
          <w:rFonts w:cs="Arial"/>
          <w:lang w:val="es-ES"/>
        </w:rPr>
        <w:t>Statistics (average)</w:t>
      </w:r>
    </w:p>
    <w:p w14:paraId="4FD87633" w14:textId="77777777" w:rsidR="00904DE6" w:rsidRPr="00DE0E58" w:rsidRDefault="00941B9F" w:rsidP="00DE0E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br w:type="page"/>
      </w:r>
      <w:r w:rsidR="00904DE6">
        <w:rPr>
          <w:rFonts w:cs="Arial"/>
        </w:rPr>
        <w:lastRenderedPageBreak/>
        <w:t>The trigger for the evaluation of e</w:t>
      </w:r>
      <w:r w:rsidR="00904DE6" w:rsidRPr="0050467F">
        <w:rPr>
          <w:rFonts w:cs="Arial"/>
        </w:rPr>
        <w:t xml:space="preserve">ach equation </w:t>
      </w:r>
      <w:r w:rsidR="00904DE6">
        <w:rPr>
          <w:rFonts w:cs="Arial"/>
        </w:rPr>
        <w:t xml:space="preserve">shall be user </w:t>
      </w:r>
      <w:r w:rsidR="000254C7">
        <w:rPr>
          <w:rFonts w:cs="Arial"/>
        </w:rPr>
        <w:t>configurable:</w:t>
      </w:r>
    </w:p>
    <w:p w14:paraId="3E3B711F" w14:textId="77777777" w:rsidR="00904DE6" w:rsidRPr="00B7189F" w:rsidRDefault="00904DE6" w:rsidP="00E76DAA">
      <w:pPr>
        <w:numPr>
          <w:ilvl w:val="4"/>
          <w:numId w:val="33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On a periodic basis</w:t>
      </w:r>
    </w:p>
    <w:p w14:paraId="096F9000" w14:textId="77777777" w:rsidR="00904DE6" w:rsidRPr="00B7189F" w:rsidRDefault="00904DE6" w:rsidP="00E76DAA">
      <w:pPr>
        <w:numPr>
          <w:ilvl w:val="4"/>
          <w:numId w:val="33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By exception on any value change</w:t>
      </w:r>
    </w:p>
    <w:p w14:paraId="17F40C65" w14:textId="77777777" w:rsidR="00904DE6" w:rsidRPr="0050467F" w:rsidRDefault="00904DE6" w:rsidP="00E76DAA">
      <w:pPr>
        <w:numPr>
          <w:ilvl w:val="4"/>
          <w:numId w:val="33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By exception on a selectable value change</w:t>
      </w:r>
    </w:p>
    <w:p w14:paraId="088C419B" w14:textId="77777777" w:rsidR="00753F58" w:rsidRDefault="00904DE6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>Time synchronization</w:t>
      </w:r>
    </w:p>
    <w:p w14:paraId="07BD92A8" w14:textId="74DDB2C1" w:rsidR="00753F58" w:rsidRDefault="00904DE6" w:rsidP="7D066C1D">
      <w:pPr>
        <w:numPr>
          <w:ilvl w:val="2"/>
          <w:numId w:val="2"/>
        </w:numPr>
        <w:spacing w:before="240" w:after="240"/>
        <w:rPr>
          <w:rFonts w:cs="Arial"/>
          <w:b/>
          <w:bCs/>
        </w:rPr>
      </w:pPr>
      <w:r w:rsidRPr="7D066C1D">
        <w:rPr>
          <w:rFonts w:cs="Arial"/>
        </w:rPr>
        <w:t>The product shall have a</w:t>
      </w:r>
      <w:r w:rsidR="00762B7E" w:rsidRPr="7D066C1D">
        <w:rPr>
          <w:rFonts w:cs="Arial"/>
        </w:rPr>
        <w:t>n</w:t>
      </w:r>
      <w:r w:rsidRPr="7D066C1D">
        <w:rPr>
          <w:rFonts w:cs="Arial"/>
        </w:rPr>
        <w:t xml:space="preserve"> RTC (real time clock) that </w:t>
      </w:r>
      <w:r w:rsidR="59998F25" w:rsidRPr="7D066C1D">
        <w:rPr>
          <w:rFonts w:cs="Arial"/>
        </w:rPr>
        <w:t>maintains</w:t>
      </w:r>
      <w:r w:rsidR="00651CE0" w:rsidRPr="7D066C1D">
        <w:rPr>
          <w:rFonts w:cs="Arial"/>
        </w:rPr>
        <w:t xml:space="preserve"> a good accuracy in free-running mode (when disconnected from the time source) or when the unit is powered off.</w:t>
      </w:r>
    </w:p>
    <w:p w14:paraId="0EAFE51E" w14:textId="77777777" w:rsidR="00904DE6" w:rsidRP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 xml:space="preserve">The product’s RTC shall be synchronize using one or many of the following </w:t>
      </w:r>
      <w:r w:rsidR="003F2EC4" w:rsidRPr="00753F58">
        <w:rPr>
          <w:rFonts w:cs="Arial"/>
        </w:rPr>
        <w:t>sources:</w:t>
      </w:r>
    </w:p>
    <w:p w14:paraId="0CF55837" w14:textId="77777777" w:rsidR="00904DE6" w:rsidRPr="002C5CBD" w:rsidRDefault="00904DE6" w:rsidP="00E76DAA">
      <w:pPr>
        <w:numPr>
          <w:ilvl w:val="4"/>
          <w:numId w:val="35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SNTP</w:t>
      </w:r>
    </w:p>
    <w:p w14:paraId="3B45DED1" w14:textId="13DD9A3B" w:rsidR="00904DE6" w:rsidRPr="00F00605" w:rsidRDefault="00904DE6" w:rsidP="00F00605">
      <w:pPr>
        <w:numPr>
          <w:ilvl w:val="0"/>
          <w:numId w:val="29"/>
        </w:numPr>
        <w:rPr>
          <w:rFonts w:cs="Arial"/>
          <w:b/>
          <w:lang w:val="en-CA"/>
        </w:rPr>
      </w:pPr>
      <w:r>
        <w:rPr>
          <w:rFonts w:cs="Arial"/>
        </w:rPr>
        <w:t xml:space="preserve">SCADA protocols that </w:t>
      </w:r>
      <w:r w:rsidR="003F2EC4">
        <w:rPr>
          <w:rFonts w:cs="Arial"/>
        </w:rPr>
        <w:t>support</w:t>
      </w:r>
      <w:r>
        <w:rPr>
          <w:rFonts w:cs="Arial"/>
        </w:rPr>
        <w:t xml:space="preserve"> “set time” command, such as DNP3</w:t>
      </w:r>
      <w:r w:rsidR="004F43EB">
        <w:rPr>
          <w:rFonts w:cs="Arial"/>
        </w:rPr>
        <w:t xml:space="preserve"> and </w:t>
      </w:r>
      <w:r w:rsidR="00F56F50" w:rsidRPr="00F00605">
        <w:rPr>
          <w:rFonts w:cs="Arial"/>
          <w:lang w:val="en-CA"/>
        </w:rPr>
        <w:t>IEC 60870-5-104</w:t>
      </w:r>
    </w:p>
    <w:p w14:paraId="0281D18B" w14:textId="77777777" w:rsidR="00904DE6" w:rsidRPr="00930875" w:rsidRDefault="00904DE6" w:rsidP="00E76DAA">
      <w:pPr>
        <w:numPr>
          <w:ilvl w:val="4"/>
          <w:numId w:val="35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Manual operation</w:t>
      </w:r>
    </w:p>
    <w:p w14:paraId="49507E43" w14:textId="77777777" w:rsidR="00904DE6" w:rsidRP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be able to synchronize IEDs using one or many of the following </w:t>
      </w:r>
      <w:r w:rsidR="000254C7">
        <w:rPr>
          <w:rFonts w:cs="Arial"/>
        </w:rPr>
        <w:t>method:</w:t>
      </w:r>
    </w:p>
    <w:p w14:paraId="3008B619" w14:textId="77777777" w:rsidR="00904DE6" w:rsidRPr="00753F58" w:rsidRDefault="00904DE6" w:rsidP="00E76DAA">
      <w:pPr>
        <w:numPr>
          <w:ilvl w:val="4"/>
          <w:numId w:val="36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 xml:space="preserve">Protocols that </w:t>
      </w:r>
      <w:r w:rsidR="003F2EC4">
        <w:rPr>
          <w:rFonts w:cs="Arial"/>
        </w:rPr>
        <w:t>support</w:t>
      </w:r>
      <w:r>
        <w:rPr>
          <w:rFonts w:cs="Arial"/>
        </w:rPr>
        <w:t xml:space="preserve"> “</w:t>
      </w:r>
      <w:r w:rsidR="00E76DAA">
        <w:rPr>
          <w:rFonts w:cs="Arial"/>
        </w:rPr>
        <w:t xml:space="preserve">set time” command, such as </w:t>
      </w:r>
      <w:r w:rsidR="000254C7">
        <w:rPr>
          <w:rFonts w:cs="Arial"/>
        </w:rPr>
        <w:t>DNP3.</w:t>
      </w:r>
    </w:p>
    <w:p w14:paraId="593E9AD2" w14:textId="77777777" w:rsidR="00904DE6" w:rsidRP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When multiple time sources are available, the product shall automatically select the best time source available based on time quality of each source.</w:t>
      </w:r>
    </w:p>
    <w:p w14:paraId="420D4B2C" w14:textId="707D779B" w:rsid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</w:rPr>
      </w:pPr>
      <w:r w:rsidRPr="7D066C1D">
        <w:rPr>
          <w:rFonts w:cs="Arial"/>
        </w:rPr>
        <w:t xml:space="preserve">The product shall support </w:t>
      </w:r>
      <w:r w:rsidR="00F56F50" w:rsidRPr="7D066C1D">
        <w:rPr>
          <w:rFonts w:cs="Arial"/>
        </w:rPr>
        <w:t xml:space="preserve">multiple time </w:t>
      </w:r>
      <w:r w:rsidR="567D4BFC" w:rsidRPr="7D066C1D">
        <w:rPr>
          <w:rFonts w:cs="Arial"/>
        </w:rPr>
        <w:t>zones</w:t>
      </w:r>
      <w:r w:rsidR="00F56F50" w:rsidRPr="7D066C1D">
        <w:rPr>
          <w:rFonts w:cs="Arial"/>
        </w:rPr>
        <w:t xml:space="preserve"> across client and server protocol instances.</w:t>
      </w:r>
    </w:p>
    <w:p w14:paraId="1309B22D" w14:textId="77777777" w:rsidR="00904DE6" w:rsidRP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</w:rPr>
      </w:pPr>
      <w:r w:rsidRPr="00753F58">
        <w:rPr>
          <w:rFonts w:cs="Arial"/>
        </w:rPr>
        <w:t>All time events (updates, source change, etc</w:t>
      </w:r>
      <w:r w:rsidR="005B5EC0">
        <w:rPr>
          <w:rFonts w:cs="Arial"/>
        </w:rPr>
        <w:t>.</w:t>
      </w:r>
      <w:r w:rsidRPr="00753F58">
        <w:rPr>
          <w:rFonts w:cs="Arial"/>
        </w:rPr>
        <w:t>) shall be logged.</w:t>
      </w:r>
    </w:p>
    <w:p w14:paraId="76051DFE" w14:textId="77777777" w:rsidR="00753F58" w:rsidRDefault="000478DD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>Robustness</w:t>
      </w:r>
    </w:p>
    <w:p w14:paraId="24C92B73" w14:textId="77777777" w:rsidR="00904DE6" w:rsidRP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>The product shall pass the NESSUS vulnerability</w:t>
      </w:r>
      <w:r w:rsidR="000478DD" w:rsidRPr="00753F58">
        <w:rPr>
          <w:rFonts w:cs="Arial"/>
        </w:rPr>
        <w:t xml:space="preserve"> scan and results shall be available.</w:t>
      </w:r>
    </w:p>
    <w:p w14:paraId="54949479" w14:textId="77777777" w:rsidR="00753F58" w:rsidRDefault="000478DD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>Certifications</w:t>
      </w:r>
      <w:r w:rsidR="008B7CE9">
        <w:rPr>
          <w:rFonts w:cs="Arial"/>
          <w:b/>
        </w:rPr>
        <w:t xml:space="preserve"> and compliance</w:t>
      </w:r>
      <w:r w:rsidRPr="00753F58">
        <w:rPr>
          <w:rFonts w:cs="Arial"/>
          <w:b/>
        </w:rPr>
        <w:t xml:space="preserve"> </w:t>
      </w:r>
    </w:p>
    <w:p w14:paraId="199E6C65" w14:textId="77777777" w:rsidR="00753F58" w:rsidRDefault="00904DE6" w:rsidP="00753F58">
      <w:pPr>
        <w:numPr>
          <w:ilvl w:val="0"/>
          <w:numId w:val="2"/>
        </w:numPr>
        <w:spacing w:before="240" w:after="240"/>
        <w:rPr>
          <w:rFonts w:cs="Arial"/>
          <w:b/>
        </w:rPr>
      </w:pPr>
      <w:r w:rsidRPr="00397632">
        <w:rPr>
          <w:rFonts w:cs="Arial"/>
          <w:b/>
        </w:rPr>
        <w:t>Licensing</w:t>
      </w:r>
      <w:r>
        <w:rPr>
          <w:rFonts w:cs="Arial"/>
          <w:b/>
        </w:rPr>
        <w:t xml:space="preserve"> and upgrades</w:t>
      </w:r>
    </w:p>
    <w:p w14:paraId="6DB1146A" w14:textId="77777777" w:rsidR="00753F58" w:rsidRDefault="00904DE6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 xml:space="preserve">The licensing model shall be flexible and scalable. </w:t>
      </w:r>
    </w:p>
    <w:p w14:paraId="3D69096A" w14:textId="77777777" w:rsidR="00753F58" w:rsidRDefault="00904DE6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>The product shall be remotely upgradable.</w:t>
      </w:r>
    </w:p>
    <w:p w14:paraId="019AF85C" w14:textId="77777777" w:rsidR="00753F58" w:rsidRDefault="00904DE6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>Product upgrades shall be made available free of charge.</w:t>
      </w:r>
    </w:p>
    <w:p w14:paraId="31369486" w14:textId="77777777" w:rsidR="00904DE6" w:rsidRPr="00753F58" w:rsidRDefault="00904DE6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>New software options/modules shall also be made available for installed products, when feasible. Additional fees may apply.</w:t>
      </w:r>
    </w:p>
    <w:p w14:paraId="15ECADE1" w14:textId="77777777" w:rsidR="00753F58" w:rsidRDefault="00904DE6" w:rsidP="00753F58">
      <w:pPr>
        <w:numPr>
          <w:ilvl w:val="0"/>
          <w:numId w:val="2"/>
        </w:numPr>
        <w:spacing w:before="240" w:after="240"/>
        <w:rPr>
          <w:rFonts w:cs="Arial"/>
          <w:b/>
        </w:rPr>
      </w:pPr>
      <w:r w:rsidRPr="00397632">
        <w:rPr>
          <w:rFonts w:cs="Arial"/>
          <w:b/>
        </w:rPr>
        <w:t xml:space="preserve">Operating </w:t>
      </w:r>
      <w:r w:rsidR="00E76DAA">
        <w:rPr>
          <w:rFonts w:cs="Arial"/>
          <w:b/>
        </w:rPr>
        <w:t>s</w:t>
      </w:r>
      <w:r w:rsidRPr="00397632">
        <w:rPr>
          <w:rFonts w:cs="Arial"/>
          <w:b/>
        </w:rPr>
        <w:t>ystem</w:t>
      </w:r>
    </w:p>
    <w:p w14:paraId="33D73D82" w14:textId="77777777" w:rsidR="00904DE6" w:rsidRPr="00753F58" w:rsidRDefault="00904DE6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>The product shall be based on an embedded operating system.</w:t>
      </w:r>
    </w:p>
    <w:p w14:paraId="635F7F3A" w14:textId="77777777" w:rsidR="00904DE6" w:rsidRDefault="00904DE6" w:rsidP="00904DE6">
      <w:pPr>
        <w:spacing w:after="120"/>
        <w:ind w:left="1080"/>
        <w:rPr>
          <w:rFonts w:cs="Arial"/>
        </w:rPr>
      </w:pPr>
    </w:p>
    <w:sectPr w:rsidR="00904DE6" w:rsidSect="000620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720" w:bottom="100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17A77" w14:textId="77777777" w:rsidR="00393618" w:rsidRDefault="00393618">
      <w:r>
        <w:separator/>
      </w:r>
    </w:p>
  </w:endnote>
  <w:endnote w:type="continuationSeparator" w:id="0">
    <w:p w14:paraId="3B7FEBAC" w14:textId="77777777" w:rsidR="00393618" w:rsidRDefault="0039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5435" w14:textId="77777777" w:rsidR="00711D28" w:rsidRDefault="00711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5F7C" w14:textId="26CCF6A2" w:rsidR="00ED395C" w:rsidRPr="0088489E" w:rsidRDefault="00ED395C" w:rsidP="00ED395C">
    <w:pPr>
      <w:pStyle w:val="LineAbove"/>
      <w:rPr>
        <w:rStyle w:val="PageNumber"/>
      </w:rPr>
    </w:pPr>
    <w:r w:rsidRPr="0088489E">
      <w:rPr>
        <w:rStyle w:val="PageNumber"/>
      </w:rPr>
      <w:fldChar w:fldCharType="begin"/>
    </w:r>
    <w:r w:rsidRPr="0088489E">
      <w:rPr>
        <w:rStyle w:val="PageNumber"/>
      </w:rPr>
      <w:instrText xml:space="preserve"> PAGE </w:instrText>
    </w:r>
    <w:r w:rsidRPr="0088489E">
      <w:rPr>
        <w:rStyle w:val="PageNumber"/>
      </w:rPr>
      <w:fldChar w:fldCharType="separate"/>
    </w:r>
    <w:r w:rsidR="001E75F2">
      <w:rPr>
        <w:rStyle w:val="PageNumber"/>
        <w:noProof/>
      </w:rPr>
      <w:t>2</w:t>
    </w:r>
    <w:r w:rsidRPr="0088489E">
      <w:rPr>
        <w:rStyle w:val="PageNumber"/>
      </w:rPr>
      <w:fldChar w:fldCharType="end"/>
    </w:r>
    <w:r w:rsidRPr="0088489E">
      <w:rPr>
        <w:rStyle w:val="PageNumber"/>
      </w:rPr>
      <w:t xml:space="preserve"> of </w:t>
    </w:r>
    <w:r w:rsidRPr="0088489E">
      <w:rPr>
        <w:rStyle w:val="PageNumber"/>
      </w:rPr>
      <w:fldChar w:fldCharType="begin"/>
    </w:r>
    <w:r w:rsidRPr="0088489E">
      <w:rPr>
        <w:rStyle w:val="PageNumber"/>
      </w:rPr>
      <w:instrText xml:space="preserve"> NUMPAGES </w:instrText>
    </w:r>
    <w:r w:rsidRPr="0088489E">
      <w:rPr>
        <w:rStyle w:val="PageNumber"/>
      </w:rPr>
      <w:fldChar w:fldCharType="separate"/>
    </w:r>
    <w:r w:rsidR="001E75F2">
      <w:rPr>
        <w:rStyle w:val="PageNumber"/>
        <w:noProof/>
      </w:rPr>
      <w:t>8</w:t>
    </w:r>
    <w:r w:rsidRPr="0088489E">
      <w:rPr>
        <w:rStyle w:val="PageNumber"/>
      </w:rPr>
      <w:fldChar w:fldCharType="end"/>
    </w:r>
    <w:r w:rsidRPr="0088489E">
      <w:rPr>
        <w:rStyle w:val="PageNumber"/>
      </w:rPr>
      <w:t xml:space="preserve"> </w:t>
    </w:r>
    <w:r w:rsidRPr="0088489E">
      <w:t>•</w:t>
    </w:r>
    <w:r w:rsidRPr="0088489E">
      <w:rPr>
        <w:rStyle w:val="PageNumber"/>
      </w:rPr>
      <w:t xml:space="preserve"> </w:t>
    </w:r>
    <w:r w:rsidR="00711D28">
      <w:rPr>
        <w:rStyle w:val="PageNumber"/>
      </w:rPr>
      <w:t>December</w:t>
    </w:r>
    <w:r w:rsidR="00E76DAA">
      <w:rPr>
        <w:rStyle w:val="PageNumber"/>
      </w:rPr>
      <w:t xml:space="preserve"> </w:t>
    </w:r>
    <w:r w:rsidR="00F07ACF">
      <w:rPr>
        <w:rStyle w:val="PageNumber"/>
      </w:rPr>
      <w:t>2023</w:t>
    </w:r>
    <w:r>
      <w:rPr>
        <w:rStyle w:val="PageNumber"/>
      </w:rPr>
      <w:t xml:space="preserve"> </w:t>
    </w:r>
    <w:r w:rsidRPr="0088489E">
      <w:t>•</w:t>
    </w:r>
    <w:r>
      <w:rPr>
        <w:rStyle w:val="PageNumber"/>
      </w:rPr>
      <w:t xml:space="preserve"> </w:t>
    </w:r>
    <w:r w:rsidR="00C8113E">
      <w:rPr>
        <w:rStyle w:val="PageNumber"/>
      </w:rPr>
      <w:t>Update</w:t>
    </w:r>
  </w:p>
  <w:p w14:paraId="698F1852" w14:textId="77777777" w:rsidR="00342EDA" w:rsidRDefault="00ED395C" w:rsidP="00ED395C">
    <w:pPr>
      <w:pStyle w:val="LineAbove"/>
    </w:pPr>
    <w:r w:rsidRPr="0088489E">
      <w:t>©20</w:t>
    </w:r>
    <w:r w:rsidR="00F07ACF">
      <w:t>23</w:t>
    </w:r>
    <w:r>
      <w:t xml:space="preserve"> Eaton</w:t>
    </w:r>
    <w:r w:rsidRPr="0088489E">
      <w:t>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5618" w14:textId="4CC8BDE5" w:rsidR="00342EDA" w:rsidRPr="0088489E" w:rsidRDefault="00342EDA" w:rsidP="00F645D3">
    <w:pPr>
      <w:pStyle w:val="LineAbove"/>
      <w:rPr>
        <w:rStyle w:val="PageNumber"/>
      </w:rPr>
    </w:pPr>
    <w:r w:rsidRPr="0088489E">
      <w:rPr>
        <w:rStyle w:val="PageNumber"/>
      </w:rPr>
      <w:fldChar w:fldCharType="begin"/>
    </w:r>
    <w:r w:rsidRPr="0088489E">
      <w:rPr>
        <w:rStyle w:val="PageNumber"/>
      </w:rPr>
      <w:instrText xml:space="preserve"> PAGE </w:instrText>
    </w:r>
    <w:r w:rsidRPr="0088489E">
      <w:rPr>
        <w:rStyle w:val="PageNumber"/>
      </w:rPr>
      <w:fldChar w:fldCharType="separate"/>
    </w:r>
    <w:r w:rsidR="001E75F2">
      <w:rPr>
        <w:rStyle w:val="PageNumber"/>
        <w:noProof/>
      </w:rPr>
      <w:t>1</w:t>
    </w:r>
    <w:r w:rsidRPr="0088489E">
      <w:rPr>
        <w:rStyle w:val="PageNumber"/>
      </w:rPr>
      <w:fldChar w:fldCharType="end"/>
    </w:r>
    <w:r w:rsidRPr="0088489E">
      <w:rPr>
        <w:rStyle w:val="PageNumber"/>
      </w:rPr>
      <w:t xml:space="preserve"> of </w:t>
    </w:r>
    <w:r w:rsidRPr="0088489E">
      <w:rPr>
        <w:rStyle w:val="PageNumber"/>
      </w:rPr>
      <w:fldChar w:fldCharType="begin"/>
    </w:r>
    <w:r w:rsidRPr="0088489E">
      <w:rPr>
        <w:rStyle w:val="PageNumber"/>
      </w:rPr>
      <w:instrText xml:space="preserve"> NUMPAGES </w:instrText>
    </w:r>
    <w:r w:rsidRPr="0088489E">
      <w:rPr>
        <w:rStyle w:val="PageNumber"/>
      </w:rPr>
      <w:fldChar w:fldCharType="separate"/>
    </w:r>
    <w:r w:rsidR="001E75F2">
      <w:rPr>
        <w:rStyle w:val="PageNumber"/>
        <w:noProof/>
      </w:rPr>
      <w:t>8</w:t>
    </w:r>
    <w:r w:rsidRPr="0088489E">
      <w:rPr>
        <w:rStyle w:val="PageNumber"/>
      </w:rPr>
      <w:fldChar w:fldCharType="end"/>
    </w:r>
    <w:r w:rsidRPr="0088489E">
      <w:rPr>
        <w:rStyle w:val="PageNumber"/>
      </w:rPr>
      <w:t xml:space="preserve"> </w:t>
    </w:r>
    <w:r w:rsidRPr="0088489E">
      <w:t>•</w:t>
    </w:r>
    <w:r w:rsidRPr="0088489E">
      <w:rPr>
        <w:rStyle w:val="PageNumber"/>
      </w:rPr>
      <w:t xml:space="preserve"> </w:t>
    </w:r>
    <w:r w:rsidR="00711D28">
      <w:rPr>
        <w:rStyle w:val="PageNumber"/>
      </w:rPr>
      <w:t>December</w:t>
    </w:r>
    <w:r w:rsidR="00ED395C">
      <w:rPr>
        <w:rStyle w:val="PageNumber"/>
      </w:rPr>
      <w:t xml:space="preserve"> 20</w:t>
    </w:r>
    <w:r w:rsidR="00D75B9A">
      <w:rPr>
        <w:rStyle w:val="PageNumber"/>
      </w:rPr>
      <w:t>23</w:t>
    </w:r>
    <w:r w:rsidR="00ED395C">
      <w:rPr>
        <w:rStyle w:val="PageNumber"/>
      </w:rPr>
      <w:t xml:space="preserve"> </w:t>
    </w:r>
    <w:r w:rsidR="00ED395C" w:rsidRPr="0088489E">
      <w:t>•</w:t>
    </w:r>
    <w:r w:rsidR="00ED395C">
      <w:rPr>
        <w:rStyle w:val="PageNumber"/>
      </w:rPr>
      <w:t xml:space="preserve"> </w:t>
    </w:r>
    <w:r w:rsidR="00C8113E">
      <w:rPr>
        <w:rStyle w:val="PageNumber"/>
      </w:rPr>
      <w:t>Update</w:t>
    </w:r>
  </w:p>
  <w:p w14:paraId="27CFA5EB" w14:textId="77777777" w:rsidR="00342EDA" w:rsidRDefault="00342EDA" w:rsidP="00F645D3">
    <w:pPr>
      <w:pStyle w:val="LineAbove"/>
    </w:pPr>
    <w:r w:rsidRPr="0088489E">
      <w:t>©20</w:t>
    </w:r>
    <w:r w:rsidR="00D75B9A">
      <w:t>23</w:t>
    </w:r>
    <w:r w:rsidR="00ED395C">
      <w:t xml:space="preserve"> Eaton</w:t>
    </w:r>
    <w:r w:rsidRPr="0088489E"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4459" w14:textId="77777777" w:rsidR="00393618" w:rsidRDefault="00393618">
      <w:r>
        <w:separator/>
      </w:r>
    </w:p>
  </w:footnote>
  <w:footnote w:type="continuationSeparator" w:id="0">
    <w:p w14:paraId="03EB5EB6" w14:textId="77777777" w:rsidR="00393618" w:rsidRDefault="0039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E327" w14:textId="77777777" w:rsidR="00711D28" w:rsidRDefault="00711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590F" w14:textId="77777777" w:rsidR="00ED395C" w:rsidRDefault="00ED395C" w:rsidP="00ED395C">
    <w:pPr>
      <w:pStyle w:val="Description"/>
    </w:pPr>
    <w:r>
      <w:t>SMP SG-42</w:t>
    </w:r>
    <w:r w:rsidR="00E76DAA">
      <w:t>6</w:t>
    </w:r>
    <w:r>
      <w:t>0 Substation Gateway</w:t>
    </w:r>
    <w:r>
      <w:tab/>
    </w:r>
    <w:r>
      <w:tab/>
    </w:r>
    <w:r w:rsidR="0015452E">
      <w:t>PS91200</w:t>
    </w:r>
    <w:r w:rsidR="00D75B9A">
      <w:t>8</w:t>
    </w:r>
    <w:r w:rsidR="0015452E">
      <w:t>EN</w:t>
    </w:r>
  </w:p>
  <w:p w14:paraId="72288B52" w14:textId="77777777" w:rsidR="00342EDA" w:rsidRPr="00ED395C" w:rsidRDefault="00342EDA" w:rsidP="00ED39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4104" w14:textId="77777777" w:rsidR="0015452E" w:rsidRPr="00651D08" w:rsidRDefault="00493E8C" w:rsidP="0015452E">
    <w:pPr>
      <w:pStyle w:val="Description"/>
      <w:tabs>
        <w:tab w:val="left" w:pos="5200"/>
      </w:tabs>
      <w:rPr>
        <w:rStyle w:val="Heading1Char"/>
      </w:rPr>
    </w:pPr>
    <w:r>
      <w:rPr>
        <w:sz w:val="48"/>
      </w:rPr>
      <w:pict w14:anchorId="7447B1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7.1pt;height:56.95pt">
          <v:imagedata r:id="rId1" o:title="Eaton_PBW_Lit_K" croptop="10235f" cropbottom="9918f"/>
        </v:shape>
      </w:pict>
    </w:r>
  </w:p>
  <w:p w14:paraId="30F7050E" w14:textId="77777777" w:rsidR="00E76DAA" w:rsidRDefault="00E76DAA" w:rsidP="0015452E">
    <w:pPr>
      <w:pStyle w:val="Description"/>
      <w:tabs>
        <w:tab w:val="left" w:pos="5200"/>
      </w:tabs>
      <w:rPr>
        <w:rStyle w:val="Heading1Char"/>
        <w:sz w:val="22"/>
      </w:rPr>
    </w:pPr>
  </w:p>
  <w:p w14:paraId="0F89B252" w14:textId="77777777" w:rsidR="00E76DAA" w:rsidRDefault="00E76DAA" w:rsidP="0015452E">
    <w:pPr>
      <w:pStyle w:val="Description"/>
      <w:tabs>
        <w:tab w:val="left" w:pos="5200"/>
      </w:tabs>
      <w:rPr>
        <w:rStyle w:val="Heading1Char"/>
        <w:sz w:val="22"/>
      </w:rPr>
    </w:pPr>
  </w:p>
  <w:p w14:paraId="308AAB2A" w14:textId="77777777" w:rsidR="0015452E" w:rsidRDefault="00F35FAB" w:rsidP="0015452E">
    <w:pPr>
      <w:pStyle w:val="Description"/>
      <w:tabs>
        <w:tab w:val="left" w:pos="5200"/>
      </w:tabs>
    </w:pPr>
    <w:r w:rsidRPr="00F35FAB">
      <w:rPr>
        <w:rStyle w:val="Heading1Char"/>
        <w:sz w:val="22"/>
      </w:rPr>
      <w:t>Energy Automation Solutions</w:t>
    </w:r>
    <w:r w:rsidR="0015452E" w:rsidRPr="00F35FAB">
      <w:rPr>
        <w:sz w:val="14"/>
      </w:rPr>
      <w:tab/>
    </w:r>
    <w:r w:rsidR="0015452E">
      <w:tab/>
    </w:r>
    <w:r w:rsidR="0015452E">
      <w:tab/>
    </w:r>
  </w:p>
  <w:p w14:paraId="52D526A6" w14:textId="77777777" w:rsidR="00342EDA" w:rsidRPr="00703C78" w:rsidRDefault="00904DE6" w:rsidP="000620F4">
    <w:pPr>
      <w:pStyle w:val="Header"/>
      <w:tabs>
        <w:tab w:val="clear" w:pos="8640"/>
        <w:tab w:val="right" w:pos="10440"/>
      </w:tabs>
    </w:pPr>
    <w:r>
      <w:tab/>
    </w:r>
    <w:r>
      <w:tab/>
    </w:r>
    <w:r w:rsidRPr="00703C78">
      <w:t>Guideform</w:t>
    </w:r>
    <w:r w:rsidR="00703C78">
      <w:t xml:space="preserve"> Specification</w:t>
    </w:r>
  </w:p>
  <w:p w14:paraId="56389794" w14:textId="6A29F0B5" w:rsidR="00342EDA" w:rsidRPr="00F35FAB" w:rsidRDefault="003E6FB2" w:rsidP="000620F4">
    <w:pPr>
      <w:pStyle w:val="Header"/>
      <w:tabs>
        <w:tab w:val="clear" w:pos="8640"/>
        <w:tab w:val="right" w:pos="10440"/>
      </w:tabs>
      <w:rPr>
        <w:rStyle w:val="Heading1Char"/>
        <w:sz w:val="22"/>
      </w:rPr>
    </w:pPr>
    <w:r>
      <w:t xml:space="preserve">SMP </w:t>
    </w:r>
    <w:r w:rsidR="00E761F2">
      <w:t>DA</w:t>
    </w:r>
    <w:r>
      <w:t>-</w:t>
    </w:r>
    <w:r w:rsidR="00E761F2">
      <w:t>3050</w:t>
    </w:r>
    <w:r w:rsidR="00ED395C">
      <w:t xml:space="preserve"> </w:t>
    </w:r>
    <w:r w:rsidR="007E5023">
      <w:t>automation plat</w:t>
    </w:r>
    <w:r w:rsidR="00762B7E">
      <w:t>f</w:t>
    </w:r>
    <w:r w:rsidR="007E5023">
      <w:t>orm</w:t>
    </w:r>
    <w:r w:rsidR="00342EDA">
      <w:t xml:space="preserve"> </w:t>
    </w:r>
    <w:r w:rsidR="006142D4">
      <w:tab/>
    </w:r>
    <w:r w:rsidR="00F00951">
      <w:tab/>
    </w:r>
    <w:r w:rsidR="00E93556">
      <w:rPr>
        <w:rStyle w:val="Heading1Char"/>
        <w:sz w:val="22"/>
      </w:rPr>
      <w:t>PS91200</w:t>
    </w:r>
    <w:r w:rsidR="00D75B9A">
      <w:rPr>
        <w:rStyle w:val="Heading1Char"/>
        <w:sz w:val="22"/>
      </w:rPr>
      <w:t>8</w:t>
    </w:r>
    <w:r w:rsidR="0015452E" w:rsidRPr="00F35FAB">
      <w:rPr>
        <w:rStyle w:val="Heading1Char"/>
        <w:sz w:val="22"/>
      </w:rPr>
      <w:t>EN</w:t>
    </w:r>
  </w:p>
  <w:p w14:paraId="541BEA79" w14:textId="77777777" w:rsidR="00342EDA" w:rsidRDefault="00342EDA" w:rsidP="000620F4">
    <w:pPr>
      <w:pStyle w:val="LineAbov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243"/>
    <w:multiLevelType w:val="multilevel"/>
    <w:tmpl w:val="BCC8CE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0"/>
      </w:rPr>
    </w:lvl>
    <w:lvl w:ilvl="2">
      <w:start w:val="3"/>
      <w:numFmt w:val="decimal"/>
      <w:lvlRestart w:val="0"/>
      <w:isLgl/>
      <w:lvlText w:val="%1.1.1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3">
      <w:start w:val="1"/>
      <w:numFmt w:val="decimal"/>
      <w:lvlRestart w:val="0"/>
      <w:isLgl/>
      <w:lvlText w:val="%1.1.1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050F40EA"/>
    <w:multiLevelType w:val="hybridMultilevel"/>
    <w:tmpl w:val="378C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6827"/>
    <w:multiLevelType w:val="multilevel"/>
    <w:tmpl w:val="CA7CB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0FE86DCD"/>
    <w:multiLevelType w:val="multilevel"/>
    <w:tmpl w:val="29A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15D12902"/>
    <w:multiLevelType w:val="multilevel"/>
    <w:tmpl w:val="29A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1C952B03"/>
    <w:multiLevelType w:val="hybridMultilevel"/>
    <w:tmpl w:val="7C707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A073A"/>
    <w:multiLevelType w:val="hybridMultilevel"/>
    <w:tmpl w:val="6AC0A816"/>
    <w:lvl w:ilvl="0" w:tplc="C172BF9C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405A67"/>
    <w:multiLevelType w:val="hybridMultilevel"/>
    <w:tmpl w:val="55224A8C"/>
    <w:lvl w:ilvl="0" w:tplc="FF864AB4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EB5B9E"/>
    <w:multiLevelType w:val="multilevel"/>
    <w:tmpl w:val="EC74C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108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23D60D4D"/>
    <w:multiLevelType w:val="singleLevel"/>
    <w:tmpl w:val="303019BA"/>
    <w:lvl w:ilvl="0">
      <w:start w:val="1"/>
      <w:numFmt w:val="bullet"/>
      <w:pStyle w:val="numnorm6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0" w15:restartNumberingAfterBreak="0">
    <w:nsid w:val="24FE6F4D"/>
    <w:multiLevelType w:val="hybridMultilevel"/>
    <w:tmpl w:val="B64AE00E"/>
    <w:lvl w:ilvl="0" w:tplc="253CC8F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E08B7"/>
    <w:multiLevelType w:val="hybridMultilevel"/>
    <w:tmpl w:val="34EA5548"/>
    <w:lvl w:ilvl="0" w:tplc="13ECC83C">
      <w:start w:val="4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7E82199"/>
    <w:multiLevelType w:val="multilevel"/>
    <w:tmpl w:val="29A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2879709B"/>
    <w:multiLevelType w:val="multilevel"/>
    <w:tmpl w:val="29A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2CF97D2D"/>
    <w:multiLevelType w:val="hybridMultilevel"/>
    <w:tmpl w:val="E1808F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5D7FF7"/>
    <w:multiLevelType w:val="hybridMultilevel"/>
    <w:tmpl w:val="E70A2EAA"/>
    <w:lvl w:ilvl="0" w:tplc="5322D7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127D4"/>
    <w:multiLevelType w:val="multilevel"/>
    <w:tmpl w:val="3E76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3A313677"/>
    <w:multiLevelType w:val="hybridMultilevel"/>
    <w:tmpl w:val="CA36009C"/>
    <w:lvl w:ilvl="0" w:tplc="9BC43478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994A32"/>
    <w:multiLevelType w:val="multilevel"/>
    <w:tmpl w:val="26E2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3F5F5B41"/>
    <w:multiLevelType w:val="multilevel"/>
    <w:tmpl w:val="4084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C21F31"/>
    <w:multiLevelType w:val="multilevel"/>
    <w:tmpl w:val="29A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51904C9F"/>
    <w:multiLevelType w:val="multilevel"/>
    <w:tmpl w:val="43B88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 w15:restartNumberingAfterBreak="0">
    <w:nsid w:val="51B842C3"/>
    <w:multiLevelType w:val="hybridMultilevel"/>
    <w:tmpl w:val="E1980B10"/>
    <w:lvl w:ilvl="0" w:tplc="5322D7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427247"/>
    <w:multiLevelType w:val="multilevel"/>
    <w:tmpl w:val="D2AA5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 w15:restartNumberingAfterBreak="0">
    <w:nsid w:val="59CD5232"/>
    <w:multiLevelType w:val="hybridMultilevel"/>
    <w:tmpl w:val="CB760976"/>
    <w:lvl w:ilvl="0" w:tplc="5322D7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E5F69"/>
    <w:multiLevelType w:val="multilevel"/>
    <w:tmpl w:val="B2C6C5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isLgl/>
      <w:lvlText w:val="%1.1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3">
      <w:start w:val="1"/>
      <w:numFmt w:val="decimal"/>
      <w:lvlRestart w:val="0"/>
      <w:isLgl/>
      <w:lvlText w:val="%1.1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60747AB3"/>
    <w:multiLevelType w:val="hybridMultilevel"/>
    <w:tmpl w:val="0C2A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B5303"/>
    <w:multiLevelType w:val="multilevel"/>
    <w:tmpl w:val="4BA0C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20"/>
        </w:tabs>
        <w:ind w:left="4320" w:hanging="1800"/>
      </w:pPr>
      <w:rPr>
        <w:rFonts w:ascii="Symbol" w:hAnsi="Symbol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6F3939AB"/>
    <w:multiLevelType w:val="hybridMultilevel"/>
    <w:tmpl w:val="47E47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9B45CB"/>
    <w:multiLevelType w:val="hybridMultilevel"/>
    <w:tmpl w:val="6AE06ED2"/>
    <w:lvl w:ilvl="0" w:tplc="5322D7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305CB"/>
    <w:multiLevelType w:val="multilevel"/>
    <w:tmpl w:val="4F4A5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5DA07B5"/>
    <w:multiLevelType w:val="hybridMultilevel"/>
    <w:tmpl w:val="3146CD44"/>
    <w:lvl w:ilvl="0" w:tplc="9ED6EC04">
      <w:start w:val="4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</w:rPr>
    </w:lvl>
    <w:lvl w:ilvl="1" w:tplc="9ED6EC04">
      <w:start w:val="4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AD6247C"/>
    <w:multiLevelType w:val="multilevel"/>
    <w:tmpl w:val="98C2DC48"/>
    <w:lvl w:ilvl="0">
      <w:start w:val="1"/>
      <w:numFmt w:val="decimal"/>
      <w:pStyle w:val="10space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7CA8084C"/>
    <w:multiLevelType w:val="multilevel"/>
    <w:tmpl w:val="29A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7E3A488D"/>
    <w:multiLevelType w:val="singleLevel"/>
    <w:tmpl w:val="C0923B1C"/>
    <w:lvl w:ilvl="0">
      <w:start w:val="1"/>
      <w:numFmt w:val="bullet"/>
      <w:pStyle w:val="numnorm1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5" w15:restartNumberingAfterBreak="0">
    <w:nsid w:val="7FC74112"/>
    <w:multiLevelType w:val="hybridMultilevel"/>
    <w:tmpl w:val="3CA27698"/>
    <w:lvl w:ilvl="0" w:tplc="5322D7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725054">
    <w:abstractNumId w:val="32"/>
  </w:num>
  <w:num w:numId="2" w16cid:durableId="4141521">
    <w:abstractNumId w:val="20"/>
  </w:num>
  <w:num w:numId="3" w16cid:durableId="1345281266">
    <w:abstractNumId w:val="31"/>
  </w:num>
  <w:num w:numId="4" w16cid:durableId="1990673905">
    <w:abstractNumId w:val="11"/>
  </w:num>
  <w:num w:numId="5" w16cid:durableId="1988895686">
    <w:abstractNumId w:val="26"/>
  </w:num>
  <w:num w:numId="6" w16cid:durableId="710881630">
    <w:abstractNumId w:val="6"/>
  </w:num>
  <w:num w:numId="7" w16cid:durableId="504562610">
    <w:abstractNumId w:val="17"/>
  </w:num>
  <w:num w:numId="8" w16cid:durableId="2144417489">
    <w:abstractNumId w:val="7"/>
  </w:num>
  <w:num w:numId="9" w16cid:durableId="686761593">
    <w:abstractNumId w:val="30"/>
  </w:num>
  <w:num w:numId="10" w16cid:durableId="942956535">
    <w:abstractNumId w:val="25"/>
  </w:num>
  <w:num w:numId="11" w16cid:durableId="1574660607">
    <w:abstractNumId w:val="0"/>
  </w:num>
  <w:num w:numId="12" w16cid:durableId="599220383">
    <w:abstractNumId w:val="19"/>
  </w:num>
  <w:num w:numId="13" w16cid:durableId="2146651980">
    <w:abstractNumId w:val="1"/>
  </w:num>
  <w:num w:numId="14" w16cid:durableId="1518157080">
    <w:abstractNumId w:val="34"/>
  </w:num>
  <w:num w:numId="15" w16cid:durableId="143738277">
    <w:abstractNumId w:val="22"/>
  </w:num>
  <w:num w:numId="16" w16cid:durableId="301885508">
    <w:abstractNumId w:val="24"/>
  </w:num>
  <w:num w:numId="17" w16cid:durableId="1479684774">
    <w:abstractNumId w:val="29"/>
  </w:num>
  <w:num w:numId="18" w16cid:durableId="1395474179">
    <w:abstractNumId w:val="33"/>
  </w:num>
  <w:num w:numId="19" w16cid:durableId="311062576">
    <w:abstractNumId w:val="4"/>
  </w:num>
  <w:num w:numId="20" w16cid:durableId="1098066016">
    <w:abstractNumId w:val="13"/>
  </w:num>
  <w:num w:numId="21" w16cid:durableId="760758477">
    <w:abstractNumId w:val="3"/>
  </w:num>
  <w:num w:numId="22" w16cid:durableId="922296792">
    <w:abstractNumId w:val="9"/>
  </w:num>
  <w:num w:numId="23" w16cid:durableId="153375120">
    <w:abstractNumId w:val="10"/>
  </w:num>
  <w:num w:numId="24" w16cid:durableId="1350251423">
    <w:abstractNumId w:val="15"/>
  </w:num>
  <w:num w:numId="25" w16cid:durableId="532884521">
    <w:abstractNumId w:val="35"/>
  </w:num>
  <w:num w:numId="26" w16cid:durableId="1531601860">
    <w:abstractNumId w:val="12"/>
  </w:num>
  <w:num w:numId="27" w16cid:durableId="418213689">
    <w:abstractNumId w:val="5"/>
  </w:num>
  <w:num w:numId="28" w16cid:durableId="809175824">
    <w:abstractNumId w:val="14"/>
  </w:num>
  <w:num w:numId="29" w16cid:durableId="514268744">
    <w:abstractNumId w:val="28"/>
  </w:num>
  <w:num w:numId="30" w16cid:durableId="1858692678">
    <w:abstractNumId w:val="27"/>
  </w:num>
  <w:num w:numId="31" w16cid:durableId="1407415034">
    <w:abstractNumId w:val="8"/>
  </w:num>
  <w:num w:numId="32" w16cid:durableId="987978912">
    <w:abstractNumId w:val="23"/>
  </w:num>
  <w:num w:numId="33" w16cid:durableId="1092583396">
    <w:abstractNumId w:val="21"/>
  </w:num>
  <w:num w:numId="34" w16cid:durableId="505826796">
    <w:abstractNumId w:val="18"/>
  </w:num>
  <w:num w:numId="35" w16cid:durableId="162165112">
    <w:abstractNumId w:val="16"/>
  </w:num>
  <w:num w:numId="36" w16cid:durableId="166875292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val="bestFit" w:percent="228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69B"/>
    <w:rsid w:val="00002F2C"/>
    <w:rsid w:val="0001093A"/>
    <w:rsid w:val="00011A54"/>
    <w:rsid w:val="00017C08"/>
    <w:rsid w:val="000254C7"/>
    <w:rsid w:val="00026509"/>
    <w:rsid w:val="00032B8A"/>
    <w:rsid w:val="0003314A"/>
    <w:rsid w:val="00033A17"/>
    <w:rsid w:val="0003480B"/>
    <w:rsid w:val="00036891"/>
    <w:rsid w:val="00036FCD"/>
    <w:rsid w:val="000408D5"/>
    <w:rsid w:val="00041A3E"/>
    <w:rsid w:val="000478DD"/>
    <w:rsid w:val="00047BE1"/>
    <w:rsid w:val="0005231B"/>
    <w:rsid w:val="00061AAD"/>
    <w:rsid w:val="000620F4"/>
    <w:rsid w:val="00065E2F"/>
    <w:rsid w:val="0006603D"/>
    <w:rsid w:val="00067283"/>
    <w:rsid w:val="00071DAC"/>
    <w:rsid w:val="00073A92"/>
    <w:rsid w:val="0008107E"/>
    <w:rsid w:val="00083FFE"/>
    <w:rsid w:val="00086C77"/>
    <w:rsid w:val="00086DAB"/>
    <w:rsid w:val="0009063D"/>
    <w:rsid w:val="00096F09"/>
    <w:rsid w:val="000A0FB9"/>
    <w:rsid w:val="000B26EA"/>
    <w:rsid w:val="000B2D7A"/>
    <w:rsid w:val="000B4DBC"/>
    <w:rsid w:val="000B7284"/>
    <w:rsid w:val="000C054C"/>
    <w:rsid w:val="000C1DA6"/>
    <w:rsid w:val="000C66CD"/>
    <w:rsid w:val="000D1B27"/>
    <w:rsid w:val="000D2DB5"/>
    <w:rsid w:val="000D3770"/>
    <w:rsid w:val="000D4A4B"/>
    <w:rsid w:val="000D781B"/>
    <w:rsid w:val="000E07D6"/>
    <w:rsid w:val="000E3237"/>
    <w:rsid w:val="000F17DB"/>
    <w:rsid w:val="000F26A8"/>
    <w:rsid w:val="000F2CF9"/>
    <w:rsid w:val="000F71F5"/>
    <w:rsid w:val="00105CAE"/>
    <w:rsid w:val="00110293"/>
    <w:rsid w:val="00114143"/>
    <w:rsid w:val="0011418C"/>
    <w:rsid w:val="0012091A"/>
    <w:rsid w:val="00121EE0"/>
    <w:rsid w:val="00131F36"/>
    <w:rsid w:val="0013669B"/>
    <w:rsid w:val="00143261"/>
    <w:rsid w:val="00152A78"/>
    <w:rsid w:val="0015452E"/>
    <w:rsid w:val="001547DC"/>
    <w:rsid w:val="00155FB1"/>
    <w:rsid w:val="00157B63"/>
    <w:rsid w:val="00160780"/>
    <w:rsid w:val="00162532"/>
    <w:rsid w:val="001643A4"/>
    <w:rsid w:val="0016669B"/>
    <w:rsid w:val="00166EC6"/>
    <w:rsid w:val="0017448E"/>
    <w:rsid w:val="00196125"/>
    <w:rsid w:val="001962A3"/>
    <w:rsid w:val="00196CCC"/>
    <w:rsid w:val="001970EC"/>
    <w:rsid w:val="001A2E08"/>
    <w:rsid w:val="001B2030"/>
    <w:rsid w:val="001B2CB9"/>
    <w:rsid w:val="001B3FDE"/>
    <w:rsid w:val="001C1FDC"/>
    <w:rsid w:val="001C58D0"/>
    <w:rsid w:val="001C6682"/>
    <w:rsid w:val="001D266C"/>
    <w:rsid w:val="001D44ED"/>
    <w:rsid w:val="001D4C28"/>
    <w:rsid w:val="001D526C"/>
    <w:rsid w:val="001E1F0E"/>
    <w:rsid w:val="001E4204"/>
    <w:rsid w:val="001E490D"/>
    <w:rsid w:val="001E75F2"/>
    <w:rsid w:val="001F0FC1"/>
    <w:rsid w:val="001F24C5"/>
    <w:rsid w:val="001F45BE"/>
    <w:rsid w:val="001F532D"/>
    <w:rsid w:val="001F7133"/>
    <w:rsid w:val="00201FFC"/>
    <w:rsid w:val="0020667A"/>
    <w:rsid w:val="0020693E"/>
    <w:rsid w:val="0020741B"/>
    <w:rsid w:val="002116C8"/>
    <w:rsid w:val="002127F5"/>
    <w:rsid w:val="00215BA9"/>
    <w:rsid w:val="00215E1C"/>
    <w:rsid w:val="002162A8"/>
    <w:rsid w:val="00225DF1"/>
    <w:rsid w:val="00226451"/>
    <w:rsid w:val="00230021"/>
    <w:rsid w:val="00230C9A"/>
    <w:rsid w:val="0023265E"/>
    <w:rsid w:val="00233628"/>
    <w:rsid w:val="00234340"/>
    <w:rsid w:val="00243BF8"/>
    <w:rsid w:val="00243EB3"/>
    <w:rsid w:val="002509B8"/>
    <w:rsid w:val="002608B9"/>
    <w:rsid w:val="002623E0"/>
    <w:rsid w:val="002650B8"/>
    <w:rsid w:val="0028347D"/>
    <w:rsid w:val="00287DCA"/>
    <w:rsid w:val="00292006"/>
    <w:rsid w:val="002936DC"/>
    <w:rsid w:val="00294C28"/>
    <w:rsid w:val="00296BE6"/>
    <w:rsid w:val="002A428F"/>
    <w:rsid w:val="002A4A9C"/>
    <w:rsid w:val="002A4E21"/>
    <w:rsid w:val="002A591C"/>
    <w:rsid w:val="002B009E"/>
    <w:rsid w:val="002B4828"/>
    <w:rsid w:val="002C24F7"/>
    <w:rsid w:val="002C44F3"/>
    <w:rsid w:val="002C5CBD"/>
    <w:rsid w:val="002D15D0"/>
    <w:rsid w:val="002D1D12"/>
    <w:rsid w:val="002D243C"/>
    <w:rsid w:val="002D2CE0"/>
    <w:rsid w:val="002E36A7"/>
    <w:rsid w:val="002F4551"/>
    <w:rsid w:val="002F5D69"/>
    <w:rsid w:val="0030088F"/>
    <w:rsid w:val="00300BC0"/>
    <w:rsid w:val="00300EEB"/>
    <w:rsid w:val="0030237C"/>
    <w:rsid w:val="00302970"/>
    <w:rsid w:val="0030405B"/>
    <w:rsid w:val="003104A9"/>
    <w:rsid w:val="00313B79"/>
    <w:rsid w:val="00315202"/>
    <w:rsid w:val="003255A4"/>
    <w:rsid w:val="00325FA2"/>
    <w:rsid w:val="00327671"/>
    <w:rsid w:val="00327E9E"/>
    <w:rsid w:val="00332D19"/>
    <w:rsid w:val="00335206"/>
    <w:rsid w:val="00341979"/>
    <w:rsid w:val="00342EDA"/>
    <w:rsid w:val="0035288E"/>
    <w:rsid w:val="00354111"/>
    <w:rsid w:val="0035513F"/>
    <w:rsid w:val="0036064F"/>
    <w:rsid w:val="003633FC"/>
    <w:rsid w:val="00365C2C"/>
    <w:rsid w:val="00371B9D"/>
    <w:rsid w:val="00371BA1"/>
    <w:rsid w:val="00373B40"/>
    <w:rsid w:val="00380E2C"/>
    <w:rsid w:val="00380E62"/>
    <w:rsid w:val="00385320"/>
    <w:rsid w:val="00387009"/>
    <w:rsid w:val="00390925"/>
    <w:rsid w:val="003911E3"/>
    <w:rsid w:val="003923B6"/>
    <w:rsid w:val="00393618"/>
    <w:rsid w:val="0039383A"/>
    <w:rsid w:val="00397632"/>
    <w:rsid w:val="003A1BC3"/>
    <w:rsid w:val="003A3D3B"/>
    <w:rsid w:val="003B008D"/>
    <w:rsid w:val="003B3372"/>
    <w:rsid w:val="003B4818"/>
    <w:rsid w:val="003B4DC8"/>
    <w:rsid w:val="003B7DB2"/>
    <w:rsid w:val="003C49E9"/>
    <w:rsid w:val="003C63BD"/>
    <w:rsid w:val="003C673B"/>
    <w:rsid w:val="003C67D0"/>
    <w:rsid w:val="003C7D50"/>
    <w:rsid w:val="003C7E12"/>
    <w:rsid w:val="003D4058"/>
    <w:rsid w:val="003D602E"/>
    <w:rsid w:val="003E4C2D"/>
    <w:rsid w:val="003E6FB2"/>
    <w:rsid w:val="003E6FC3"/>
    <w:rsid w:val="003F0589"/>
    <w:rsid w:val="003F2EC4"/>
    <w:rsid w:val="00401C3F"/>
    <w:rsid w:val="00401EC4"/>
    <w:rsid w:val="0040369F"/>
    <w:rsid w:val="00405157"/>
    <w:rsid w:val="004058E7"/>
    <w:rsid w:val="004072B9"/>
    <w:rsid w:val="0041014C"/>
    <w:rsid w:val="00410B6E"/>
    <w:rsid w:val="00413119"/>
    <w:rsid w:val="0041340A"/>
    <w:rsid w:val="00416C3D"/>
    <w:rsid w:val="00416F0E"/>
    <w:rsid w:val="00417B99"/>
    <w:rsid w:val="00417C3D"/>
    <w:rsid w:val="00417E80"/>
    <w:rsid w:val="00420997"/>
    <w:rsid w:val="00421291"/>
    <w:rsid w:val="00423B14"/>
    <w:rsid w:val="00425997"/>
    <w:rsid w:val="00425B96"/>
    <w:rsid w:val="0042733B"/>
    <w:rsid w:val="004277D2"/>
    <w:rsid w:val="004302D0"/>
    <w:rsid w:val="004312F4"/>
    <w:rsid w:val="00434971"/>
    <w:rsid w:val="00434EB3"/>
    <w:rsid w:val="00443325"/>
    <w:rsid w:val="0044399B"/>
    <w:rsid w:val="004455A9"/>
    <w:rsid w:val="004467FD"/>
    <w:rsid w:val="00463AA2"/>
    <w:rsid w:val="00463B28"/>
    <w:rsid w:val="00467431"/>
    <w:rsid w:val="0047188B"/>
    <w:rsid w:val="00475374"/>
    <w:rsid w:val="004764F9"/>
    <w:rsid w:val="00480946"/>
    <w:rsid w:val="00485E1F"/>
    <w:rsid w:val="0048671C"/>
    <w:rsid w:val="00493E8C"/>
    <w:rsid w:val="00494D2D"/>
    <w:rsid w:val="00497029"/>
    <w:rsid w:val="004A02AA"/>
    <w:rsid w:val="004A0791"/>
    <w:rsid w:val="004A1660"/>
    <w:rsid w:val="004A3785"/>
    <w:rsid w:val="004A4403"/>
    <w:rsid w:val="004A4AF5"/>
    <w:rsid w:val="004A4F4A"/>
    <w:rsid w:val="004A5A20"/>
    <w:rsid w:val="004A5FA4"/>
    <w:rsid w:val="004A6D95"/>
    <w:rsid w:val="004C08C6"/>
    <w:rsid w:val="004C1FF9"/>
    <w:rsid w:val="004C35DB"/>
    <w:rsid w:val="004D026A"/>
    <w:rsid w:val="004D5A56"/>
    <w:rsid w:val="004E2F56"/>
    <w:rsid w:val="004E38CF"/>
    <w:rsid w:val="004E65FD"/>
    <w:rsid w:val="004E76BE"/>
    <w:rsid w:val="004F3FE0"/>
    <w:rsid w:val="004F43EB"/>
    <w:rsid w:val="004F449A"/>
    <w:rsid w:val="0050467F"/>
    <w:rsid w:val="00507149"/>
    <w:rsid w:val="00507DE9"/>
    <w:rsid w:val="005107F0"/>
    <w:rsid w:val="00514219"/>
    <w:rsid w:val="00514594"/>
    <w:rsid w:val="0051486E"/>
    <w:rsid w:val="00516F09"/>
    <w:rsid w:val="00517496"/>
    <w:rsid w:val="00526540"/>
    <w:rsid w:val="00527A14"/>
    <w:rsid w:val="00531A95"/>
    <w:rsid w:val="005325CB"/>
    <w:rsid w:val="005342F4"/>
    <w:rsid w:val="00540FE8"/>
    <w:rsid w:val="00545504"/>
    <w:rsid w:val="005478CC"/>
    <w:rsid w:val="005523A8"/>
    <w:rsid w:val="005532F3"/>
    <w:rsid w:val="0055373C"/>
    <w:rsid w:val="00554B37"/>
    <w:rsid w:val="005567B7"/>
    <w:rsid w:val="0055728C"/>
    <w:rsid w:val="00557E91"/>
    <w:rsid w:val="005626B8"/>
    <w:rsid w:val="005649C5"/>
    <w:rsid w:val="0056673A"/>
    <w:rsid w:val="00567114"/>
    <w:rsid w:val="00570D44"/>
    <w:rsid w:val="00575AC4"/>
    <w:rsid w:val="00586250"/>
    <w:rsid w:val="00587305"/>
    <w:rsid w:val="00590A23"/>
    <w:rsid w:val="00594194"/>
    <w:rsid w:val="0059583C"/>
    <w:rsid w:val="00595C9C"/>
    <w:rsid w:val="00597A86"/>
    <w:rsid w:val="005A029B"/>
    <w:rsid w:val="005A465C"/>
    <w:rsid w:val="005A7795"/>
    <w:rsid w:val="005B1AAF"/>
    <w:rsid w:val="005B5681"/>
    <w:rsid w:val="005B5EC0"/>
    <w:rsid w:val="005C1A21"/>
    <w:rsid w:val="005C2A72"/>
    <w:rsid w:val="005C2C4F"/>
    <w:rsid w:val="005E031E"/>
    <w:rsid w:val="005E30E9"/>
    <w:rsid w:val="005E521F"/>
    <w:rsid w:val="005E6B4C"/>
    <w:rsid w:val="005F1450"/>
    <w:rsid w:val="005F167D"/>
    <w:rsid w:val="005F22B8"/>
    <w:rsid w:val="005F3D10"/>
    <w:rsid w:val="00602CE6"/>
    <w:rsid w:val="006061FA"/>
    <w:rsid w:val="00606B0D"/>
    <w:rsid w:val="0060710E"/>
    <w:rsid w:val="006119FB"/>
    <w:rsid w:val="00612124"/>
    <w:rsid w:val="006125AD"/>
    <w:rsid w:val="006142D4"/>
    <w:rsid w:val="0062245A"/>
    <w:rsid w:val="0062359C"/>
    <w:rsid w:val="006241B4"/>
    <w:rsid w:val="006254CA"/>
    <w:rsid w:val="00625943"/>
    <w:rsid w:val="00632A4F"/>
    <w:rsid w:val="00632D25"/>
    <w:rsid w:val="00641198"/>
    <w:rsid w:val="00646B71"/>
    <w:rsid w:val="00651CE0"/>
    <w:rsid w:val="00652B37"/>
    <w:rsid w:val="00653F57"/>
    <w:rsid w:val="00656A6C"/>
    <w:rsid w:val="00657FBC"/>
    <w:rsid w:val="00661029"/>
    <w:rsid w:val="00662C42"/>
    <w:rsid w:val="0066422F"/>
    <w:rsid w:val="00672E69"/>
    <w:rsid w:val="006747EE"/>
    <w:rsid w:val="00675D80"/>
    <w:rsid w:val="0068146C"/>
    <w:rsid w:val="00682982"/>
    <w:rsid w:val="006B1BAB"/>
    <w:rsid w:val="006C0B93"/>
    <w:rsid w:val="006C14E8"/>
    <w:rsid w:val="006C2454"/>
    <w:rsid w:val="006C3663"/>
    <w:rsid w:val="006C3873"/>
    <w:rsid w:val="006C4C93"/>
    <w:rsid w:val="006C686E"/>
    <w:rsid w:val="006D3237"/>
    <w:rsid w:val="006D4E0C"/>
    <w:rsid w:val="006E0274"/>
    <w:rsid w:val="006E12FC"/>
    <w:rsid w:val="006E4EE3"/>
    <w:rsid w:val="006E7002"/>
    <w:rsid w:val="006E7DE1"/>
    <w:rsid w:val="006F2285"/>
    <w:rsid w:val="006F4D06"/>
    <w:rsid w:val="00700716"/>
    <w:rsid w:val="0070100C"/>
    <w:rsid w:val="0070281B"/>
    <w:rsid w:val="00703C78"/>
    <w:rsid w:val="00711D28"/>
    <w:rsid w:val="007124C9"/>
    <w:rsid w:val="0071666E"/>
    <w:rsid w:val="00716F4E"/>
    <w:rsid w:val="00721D3D"/>
    <w:rsid w:val="0072450A"/>
    <w:rsid w:val="00726973"/>
    <w:rsid w:val="00727655"/>
    <w:rsid w:val="00730AA6"/>
    <w:rsid w:val="00731ECE"/>
    <w:rsid w:val="00732A85"/>
    <w:rsid w:val="00734622"/>
    <w:rsid w:val="00735E9B"/>
    <w:rsid w:val="0073667D"/>
    <w:rsid w:val="00737F9F"/>
    <w:rsid w:val="00740D24"/>
    <w:rsid w:val="00742EF3"/>
    <w:rsid w:val="0074398A"/>
    <w:rsid w:val="00744684"/>
    <w:rsid w:val="007451CD"/>
    <w:rsid w:val="00746BFB"/>
    <w:rsid w:val="0075162B"/>
    <w:rsid w:val="00753F58"/>
    <w:rsid w:val="007600EA"/>
    <w:rsid w:val="00762B7E"/>
    <w:rsid w:val="00771F46"/>
    <w:rsid w:val="00781F90"/>
    <w:rsid w:val="00791AFB"/>
    <w:rsid w:val="00794407"/>
    <w:rsid w:val="007A2E9E"/>
    <w:rsid w:val="007A470F"/>
    <w:rsid w:val="007A5439"/>
    <w:rsid w:val="007B537A"/>
    <w:rsid w:val="007B6494"/>
    <w:rsid w:val="007B7925"/>
    <w:rsid w:val="007C39DF"/>
    <w:rsid w:val="007C4388"/>
    <w:rsid w:val="007C510E"/>
    <w:rsid w:val="007C62BD"/>
    <w:rsid w:val="007D5532"/>
    <w:rsid w:val="007D6471"/>
    <w:rsid w:val="007D73D0"/>
    <w:rsid w:val="007E15E3"/>
    <w:rsid w:val="007E2928"/>
    <w:rsid w:val="007E5023"/>
    <w:rsid w:val="007E6F7C"/>
    <w:rsid w:val="007F3471"/>
    <w:rsid w:val="007F388F"/>
    <w:rsid w:val="007F4E0C"/>
    <w:rsid w:val="007F616F"/>
    <w:rsid w:val="00801D79"/>
    <w:rsid w:val="00807BEE"/>
    <w:rsid w:val="00807DC7"/>
    <w:rsid w:val="008125EB"/>
    <w:rsid w:val="008151F9"/>
    <w:rsid w:val="00817F0C"/>
    <w:rsid w:val="008206E4"/>
    <w:rsid w:val="00823015"/>
    <w:rsid w:val="00825383"/>
    <w:rsid w:val="00830A9E"/>
    <w:rsid w:val="00840E38"/>
    <w:rsid w:val="00843362"/>
    <w:rsid w:val="00844BB1"/>
    <w:rsid w:val="00845F7F"/>
    <w:rsid w:val="008528F4"/>
    <w:rsid w:val="00856FD6"/>
    <w:rsid w:val="00857062"/>
    <w:rsid w:val="00861DA4"/>
    <w:rsid w:val="00873E54"/>
    <w:rsid w:val="0088489E"/>
    <w:rsid w:val="00885C96"/>
    <w:rsid w:val="00886284"/>
    <w:rsid w:val="008922BD"/>
    <w:rsid w:val="00893E2E"/>
    <w:rsid w:val="008949F4"/>
    <w:rsid w:val="008A2AB1"/>
    <w:rsid w:val="008B7156"/>
    <w:rsid w:val="008B7CE9"/>
    <w:rsid w:val="008B7E11"/>
    <w:rsid w:val="008C783D"/>
    <w:rsid w:val="008D26E6"/>
    <w:rsid w:val="008D4DBD"/>
    <w:rsid w:val="008E0D84"/>
    <w:rsid w:val="008E1F73"/>
    <w:rsid w:val="008E5105"/>
    <w:rsid w:val="008F080B"/>
    <w:rsid w:val="008F100C"/>
    <w:rsid w:val="008F6BE5"/>
    <w:rsid w:val="008F7A2B"/>
    <w:rsid w:val="009008E5"/>
    <w:rsid w:val="00904DE6"/>
    <w:rsid w:val="009149DC"/>
    <w:rsid w:val="0091735A"/>
    <w:rsid w:val="00917A66"/>
    <w:rsid w:val="00926981"/>
    <w:rsid w:val="00930875"/>
    <w:rsid w:val="00941715"/>
    <w:rsid w:val="00941B9F"/>
    <w:rsid w:val="00943CD7"/>
    <w:rsid w:val="00944A97"/>
    <w:rsid w:val="00960DCE"/>
    <w:rsid w:val="00962E98"/>
    <w:rsid w:val="00963BF1"/>
    <w:rsid w:val="00963E51"/>
    <w:rsid w:val="00965844"/>
    <w:rsid w:val="0096703D"/>
    <w:rsid w:val="00973AE7"/>
    <w:rsid w:val="00973F0F"/>
    <w:rsid w:val="00977708"/>
    <w:rsid w:val="0098068E"/>
    <w:rsid w:val="009815C8"/>
    <w:rsid w:val="00982F16"/>
    <w:rsid w:val="00986E8E"/>
    <w:rsid w:val="00993453"/>
    <w:rsid w:val="00997A7C"/>
    <w:rsid w:val="009A39F9"/>
    <w:rsid w:val="009A6EBF"/>
    <w:rsid w:val="009B3FF7"/>
    <w:rsid w:val="009B6408"/>
    <w:rsid w:val="009C4A3D"/>
    <w:rsid w:val="009C653A"/>
    <w:rsid w:val="009D178F"/>
    <w:rsid w:val="009D1A09"/>
    <w:rsid w:val="009D2144"/>
    <w:rsid w:val="009E0640"/>
    <w:rsid w:val="009E5069"/>
    <w:rsid w:val="009E6BDA"/>
    <w:rsid w:val="009F0E7D"/>
    <w:rsid w:val="009F4192"/>
    <w:rsid w:val="009F4D16"/>
    <w:rsid w:val="009F65C6"/>
    <w:rsid w:val="00A00799"/>
    <w:rsid w:val="00A065E1"/>
    <w:rsid w:val="00A200CA"/>
    <w:rsid w:val="00A20B60"/>
    <w:rsid w:val="00A22822"/>
    <w:rsid w:val="00A31B4E"/>
    <w:rsid w:val="00A31D64"/>
    <w:rsid w:val="00A37A5A"/>
    <w:rsid w:val="00A610FA"/>
    <w:rsid w:val="00A61F93"/>
    <w:rsid w:val="00A70DD6"/>
    <w:rsid w:val="00A73479"/>
    <w:rsid w:val="00A81AB9"/>
    <w:rsid w:val="00A81F80"/>
    <w:rsid w:val="00A8216C"/>
    <w:rsid w:val="00A84078"/>
    <w:rsid w:val="00A864E5"/>
    <w:rsid w:val="00A938A2"/>
    <w:rsid w:val="00A939C7"/>
    <w:rsid w:val="00AA1169"/>
    <w:rsid w:val="00AA1F0D"/>
    <w:rsid w:val="00AA360E"/>
    <w:rsid w:val="00AA4FCB"/>
    <w:rsid w:val="00AA5B17"/>
    <w:rsid w:val="00AA7AB2"/>
    <w:rsid w:val="00AB34C8"/>
    <w:rsid w:val="00AB5DF9"/>
    <w:rsid w:val="00AC1F39"/>
    <w:rsid w:val="00AC6F4F"/>
    <w:rsid w:val="00AC7B46"/>
    <w:rsid w:val="00AE2A4D"/>
    <w:rsid w:val="00AF22B0"/>
    <w:rsid w:val="00B002D9"/>
    <w:rsid w:val="00B00DFA"/>
    <w:rsid w:val="00B05BA2"/>
    <w:rsid w:val="00B07343"/>
    <w:rsid w:val="00B1182B"/>
    <w:rsid w:val="00B11E00"/>
    <w:rsid w:val="00B148C9"/>
    <w:rsid w:val="00B15244"/>
    <w:rsid w:val="00B20ACF"/>
    <w:rsid w:val="00B21B7E"/>
    <w:rsid w:val="00B2226E"/>
    <w:rsid w:val="00B2227B"/>
    <w:rsid w:val="00B22374"/>
    <w:rsid w:val="00B25C1F"/>
    <w:rsid w:val="00B2682D"/>
    <w:rsid w:val="00B3638D"/>
    <w:rsid w:val="00B363C1"/>
    <w:rsid w:val="00B36E6B"/>
    <w:rsid w:val="00B4130E"/>
    <w:rsid w:val="00B41A27"/>
    <w:rsid w:val="00B42A2F"/>
    <w:rsid w:val="00B46DE4"/>
    <w:rsid w:val="00B554AE"/>
    <w:rsid w:val="00B61185"/>
    <w:rsid w:val="00B62245"/>
    <w:rsid w:val="00B67AA2"/>
    <w:rsid w:val="00B7189F"/>
    <w:rsid w:val="00B7254E"/>
    <w:rsid w:val="00B8076F"/>
    <w:rsid w:val="00B812F9"/>
    <w:rsid w:val="00B8166E"/>
    <w:rsid w:val="00B82002"/>
    <w:rsid w:val="00B82686"/>
    <w:rsid w:val="00B853FB"/>
    <w:rsid w:val="00B85F1B"/>
    <w:rsid w:val="00B91816"/>
    <w:rsid w:val="00B933B8"/>
    <w:rsid w:val="00B93C78"/>
    <w:rsid w:val="00BA089D"/>
    <w:rsid w:val="00BA0C84"/>
    <w:rsid w:val="00BA35AE"/>
    <w:rsid w:val="00BB0E58"/>
    <w:rsid w:val="00BB3A73"/>
    <w:rsid w:val="00BB7A74"/>
    <w:rsid w:val="00BC21EB"/>
    <w:rsid w:val="00BC4056"/>
    <w:rsid w:val="00BC5B0A"/>
    <w:rsid w:val="00BD513C"/>
    <w:rsid w:val="00BF6F08"/>
    <w:rsid w:val="00C02B79"/>
    <w:rsid w:val="00C07389"/>
    <w:rsid w:val="00C10D70"/>
    <w:rsid w:val="00C13638"/>
    <w:rsid w:val="00C14A64"/>
    <w:rsid w:val="00C21EE6"/>
    <w:rsid w:val="00C22866"/>
    <w:rsid w:val="00C22EDF"/>
    <w:rsid w:val="00C23259"/>
    <w:rsid w:val="00C24CB9"/>
    <w:rsid w:val="00C276C0"/>
    <w:rsid w:val="00C27F84"/>
    <w:rsid w:val="00C34311"/>
    <w:rsid w:val="00C40BBE"/>
    <w:rsid w:val="00C435FA"/>
    <w:rsid w:val="00C4631F"/>
    <w:rsid w:val="00C506BB"/>
    <w:rsid w:val="00C5109B"/>
    <w:rsid w:val="00C62E5C"/>
    <w:rsid w:val="00C64A0E"/>
    <w:rsid w:val="00C700EC"/>
    <w:rsid w:val="00C74AF0"/>
    <w:rsid w:val="00C8113E"/>
    <w:rsid w:val="00C824D3"/>
    <w:rsid w:val="00C845F8"/>
    <w:rsid w:val="00C84910"/>
    <w:rsid w:val="00C87176"/>
    <w:rsid w:val="00C91511"/>
    <w:rsid w:val="00C92D69"/>
    <w:rsid w:val="00C95820"/>
    <w:rsid w:val="00CA1AB9"/>
    <w:rsid w:val="00CA51E9"/>
    <w:rsid w:val="00CA7468"/>
    <w:rsid w:val="00CA7BEF"/>
    <w:rsid w:val="00CC1AFE"/>
    <w:rsid w:val="00CD2100"/>
    <w:rsid w:val="00CD2C3B"/>
    <w:rsid w:val="00CD2E41"/>
    <w:rsid w:val="00CD3DC8"/>
    <w:rsid w:val="00CD762C"/>
    <w:rsid w:val="00CE1959"/>
    <w:rsid w:val="00CF40DA"/>
    <w:rsid w:val="00D001A2"/>
    <w:rsid w:val="00D144DC"/>
    <w:rsid w:val="00D232D2"/>
    <w:rsid w:val="00D248C1"/>
    <w:rsid w:val="00D251F6"/>
    <w:rsid w:val="00D27A36"/>
    <w:rsid w:val="00D31D75"/>
    <w:rsid w:val="00D356C3"/>
    <w:rsid w:val="00D458CE"/>
    <w:rsid w:val="00D45FD6"/>
    <w:rsid w:val="00D51508"/>
    <w:rsid w:val="00D5286B"/>
    <w:rsid w:val="00D606A8"/>
    <w:rsid w:val="00D6296F"/>
    <w:rsid w:val="00D65C18"/>
    <w:rsid w:val="00D740DC"/>
    <w:rsid w:val="00D75B9A"/>
    <w:rsid w:val="00D765FC"/>
    <w:rsid w:val="00D76840"/>
    <w:rsid w:val="00D77B56"/>
    <w:rsid w:val="00D84E35"/>
    <w:rsid w:val="00D85BA3"/>
    <w:rsid w:val="00D91DC1"/>
    <w:rsid w:val="00D9396B"/>
    <w:rsid w:val="00DA1606"/>
    <w:rsid w:val="00DA4C70"/>
    <w:rsid w:val="00DA6EB5"/>
    <w:rsid w:val="00DB3F47"/>
    <w:rsid w:val="00DB43E0"/>
    <w:rsid w:val="00DB511C"/>
    <w:rsid w:val="00DB595E"/>
    <w:rsid w:val="00DC3916"/>
    <w:rsid w:val="00DD6389"/>
    <w:rsid w:val="00DE0E58"/>
    <w:rsid w:val="00DE6379"/>
    <w:rsid w:val="00DF133C"/>
    <w:rsid w:val="00DF68CB"/>
    <w:rsid w:val="00DF74F1"/>
    <w:rsid w:val="00E0220D"/>
    <w:rsid w:val="00E03AC4"/>
    <w:rsid w:val="00E12057"/>
    <w:rsid w:val="00E15080"/>
    <w:rsid w:val="00E15172"/>
    <w:rsid w:val="00E165FE"/>
    <w:rsid w:val="00E16E07"/>
    <w:rsid w:val="00E21308"/>
    <w:rsid w:val="00E22E8C"/>
    <w:rsid w:val="00E25396"/>
    <w:rsid w:val="00E26164"/>
    <w:rsid w:val="00E2708D"/>
    <w:rsid w:val="00E36259"/>
    <w:rsid w:val="00E37AC6"/>
    <w:rsid w:val="00E40327"/>
    <w:rsid w:val="00E46FEC"/>
    <w:rsid w:val="00E5783D"/>
    <w:rsid w:val="00E6145E"/>
    <w:rsid w:val="00E62F83"/>
    <w:rsid w:val="00E64B8E"/>
    <w:rsid w:val="00E65AF0"/>
    <w:rsid w:val="00E70B88"/>
    <w:rsid w:val="00E739C7"/>
    <w:rsid w:val="00E74F08"/>
    <w:rsid w:val="00E761F2"/>
    <w:rsid w:val="00E76DAA"/>
    <w:rsid w:val="00E76F26"/>
    <w:rsid w:val="00E77596"/>
    <w:rsid w:val="00E80740"/>
    <w:rsid w:val="00E811F3"/>
    <w:rsid w:val="00E83649"/>
    <w:rsid w:val="00E91A43"/>
    <w:rsid w:val="00E93546"/>
    <w:rsid w:val="00E93556"/>
    <w:rsid w:val="00E94F9A"/>
    <w:rsid w:val="00E96528"/>
    <w:rsid w:val="00EA1019"/>
    <w:rsid w:val="00EA11B7"/>
    <w:rsid w:val="00EA44A8"/>
    <w:rsid w:val="00EA6A2A"/>
    <w:rsid w:val="00EB1823"/>
    <w:rsid w:val="00EB2B42"/>
    <w:rsid w:val="00EB3A99"/>
    <w:rsid w:val="00EB6FF8"/>
    <w:rsid w:val="00EC2669"/>
    <w:rsid w:val="00EC44EE"/>
    <w:rsid w:val="00EC6150"/>
    <w:rsid w:val="00EC7BBF"/>
    <w:rsid w:val="00ED0BEA"/>
    <w:rsid w:val="00ED395C"/>
    <w:rsid w:val="00ED78FC"/>
    <w:rsid w:val="00EE356D"/>
    <w:rsid w:val="00EE7149"/>
    <w:rsid w:val="00EF0A5F"/>
    <w:rsid w:val="00EF4E66"/>
    <w:rsid w:val="00EF61A4"/>
    <w:rsid w:val="00F00219"/>
    <w:rsid w:val="00F00605"/>
    <w:rsid w:val="00F00951"/>
    <w:rsid w:val="00F04ACB"/>
    <w:rsid w:val="00F05A51"/>
    <w:rsid w:val="00F077DC"/>
    <w:rsid w:val="00F07858"/>
    <w:rsid w:val="00F07ACF"/>
    <w:rsid w:val="00F11F0D"/>
    <w:rsid w:val="00F13996"/>
    <w:rsid w:val="00F17C55"/>
    <w:rsid w:val="00F205CE"/>
    <w:rsid w:val="00F239DE"/>
    <w:rsid w:val="00F2683A"/>
    <w:rsid w:val="00F26DF8"/>
    <w:rsid w:val="00F316ED"/>
    <w:rsid w:val="00F32FEF"/>
    <w:rsid w:val="00F35FAB"/>
    <w:rsid w:val="00F36AC0"/>
    <w:rsid w:val="00F402A4"/>
    <w:rsid w:val="00F44738"/>
    <w:rsid w:val="00F45D52"/>
    <w:rsid w:val="00F52218"/>
    <w:rsid w:val="00F56F50"/>
    <w:rsid w:val="00F6093D"/>
    <w:rsid w:val="00F60E17"/>
    <w:rsid w:val="00F62053"/>
    <w:rsid w:val="00F645D3"/>
    <w:rsid w:val="00F67EA7"/>
    <w:rsid w:val="00F70E06"/>
    <w:rsid w:val="00F71D42"/>
    <w:rsid w:val="00F723AC"/>
    <w:rsid w:val="00F7279B"/>
    <w:rsid w:val="00F74ABA"/>
    <w:rsid w:val="00F8061B"/>
    <w:rsid w:val="00F831F2"/>
    <w:rsid w:val="00F832EA"/>
    <w:rsid w:val="00F83F87"/>
    <w:rsid w:val="00F84746"/>
    <w:rsid w:val="00F91534"/>
    <w:rsid w:val="00F97DED"/>
    <w:rsid w:val="00FA1252"/>
    <w:rsid w:val="00FA143D"/>
    <w:rsid w:val="00FA1799"/>
    <w:rsid w:val="00FA2676"/>
    <w:rsid w:val="00FA29D6"/>
    <w:rsid w:val="00FA3471"/>
    <w:rsid w:val="00FA6A0A"/>
    <w:rsid w:val="00FA6D2D"/>
    <w:rsid w:val="00FB1471"/>
    <w:rsid w:val="00FD7D32"/>
    <w:rsid w:val="00FE2E94"/>
    <w:rsid w:val="00FE3228"/>
    <w:rsid w:val="00FE4EF1"/>
    <w:rsid w:val="00FE514C"/>
    <w:rsid w:val="00FE5BBB"/>
    <w:rsid w:val="00FE7206"/>
    <w:rsid w:val="00FE7323"/>
    <w:rsid w:val="1003CD75"/>
    <w:rsid w:val="11D7DDF3"/>
    <w:rsid w:val="1B225F2A"/>
    <w:rsid w:val="21E0D402"/>
    <w:rsid w:val="308730E9"/>
    <w:rsid w:val="407486A9"/>
    <w:rsid w:val="4EB5D015"/>
    <w:rsid w:val="567D4BFC"/>
    <w:rsid w:val="59998F25"/>
    <w:rsid w:val="61B52740"/>
    <w:rsid w:val="68CF3B97"/>
    <w:rsid w:val="7D066C1D"/>
    <w:rsid w:val="7E3EF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9BE94"/>
  <w15:chartTrackingRefBased/>
  <w15:docId w15:val="{39B61004-5E17-4681-A027-651AA137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69B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A29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29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9D6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FA29D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Description">
    <w:name w:val="Description"/>
    <w:basedOn w:val="Header"/>
    <w:rsid w:val="00FA29D6"/>
    <w:pPr>
      <w:pBdr>
        <w:bottom w:val="single" w:sz="8" w:space="1" w:color="auto"/>
      </w:pBdr>
      <w:tabs>
        <w:tab w:val="clear" w:pos="8640"/>
        <w:tab w:val="right" w:pos="10440"/>
      </w:tabs>
    </w:pPr>
  </w:style>
  <w:style w:type="paragraph" w:customStyle="1" w:styleId="LineAbove">
    <w:name w:val="LineAbove"/>
    <w:basedOn w:val="Header"/>
    <w:rsid w:val="0088489E"/>
    <w:pPr>
      <w:pBdr>
        <w:top w:val="single" w:sz="8" w:space="1" w:color="auto"/>
      </w:pBdr>
      <w:tabs>
        <w:tab w:val="clear" w:pos="8640"/>
        <w:tab w:val="right" w:pos="10440"/>
      </w:tabs>
    </w:pPr>
    <w:rPr>
      <w:sz w:val="16"/>
    </w:rPr>
  </w:style>
  <w:style w:type="paragraph" w:customStyle="1" w:styleId="10space">
    <w:name w:val="1.0_space"/>
    <w:basedOn w:val="Normal"/>
    <w:rsid w:val="0091735A"/>
    <w:pPr>
      <w:numPr>
        <w:numId w:val="1"/>
      </w:numPr>
      <w:spacing w:after="120"/>
    </w:pPr>
  </w:style>
  <w:style w:type="character" w:styleId="PageNumber">
    <w:name w:val="page number"/>
    <w:basedOn w:val="DefaultParagraphFont"/>
    <w:rsid w:val="0088489E"/>
  </w:style>
  <w:style w:type="paragraph" w:styleId="BodyTextIndent">
    <w:name w:val="Body Text Indent"/>
    <w:basedOn w:val="Normal"/>
    <w:rsid w:val="0013669B"/>
    <w:pPr>
      <w:ind w:left="540" w:hanging="540"/>
    </w:pPr>
  </w:style>
  <w:style w:type="paragraph" w:styleId="BlockText">
    <w:name w:val="Block Text"/>
    <w:basedOn w:val="Normal"/>
    <w:rsid w:val="0013669B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180"/>
      </w:tabs>
      <w:ind w:left="2160" w:right="180" w:hanging="720"/>
    </w:pPr>
    <w:rPr>
      <w:sz w:val="19"/>
    </w:rPr>
  </w:style>
  <w:style w:type="paragraph" w:styleId="BodyText">
    <w:name w:val="Body Text"/>
    <w:basedOn w:val="Normal"/>
    <w:rsid w:val="00485E1F"/>
    <w:pPr>
      <w:spacing w:after="120"/>
    </w:pPr>
  </w:style>
  <w:style w:type="table" w:styleId="TableGrid">
    <w:name w:val="Table Grid"/>
    <w:basedOn w:val="TableNormal"/>
    <w:rsid w:val="000B7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25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51F6"/>
    <w:rPr>
      <w:rFonts w:ascii="Tahoma" w:hAnsi="Tahoma" w:cs="Tahoma"/>
      <w:sz w:val="16"/>
      <w:szCs w:val="16"/>
    </w:rPr>
  </w:style>
  <w:style w:type="character" w:customStyle="1" w:styleId="desc1">
    <w:name w:val="desc1"/>
    <w:basedOn w:val="DefaultParagraphFont"/>
    <w:rsid w:val="00526540"/>
  </w:style>
  <w:style w:type="paragraph" w:styleId="NoSpacing">
    <w:name w:val="No Spacing"/>
    <w:uiPriority w:val="1"/>
    <w:qFormat/>
    <w:rsid w:val="0071666E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B7E11"/>
    <w:pPr>
      <w:ind w:left="720"/>
    </w:pPr>
  </w:style>
  <w:style w:type="paragraph" w:customStyle="1" w:styleId="numnorm12">
    <w:name w:val="énum norm 12"/>
    <w:basedOn w:val="Normal"/>
    <w:rsid w:val="003633FC"/>
    <w:pPr>
      <w:numPr>
        <w:numId w:val="14"/>
      </w:numPr>
      <w:spacing w:after="240"/>
    </w:pPr>
    <w:rPr>
      <w:rFonts w:ascii="Tahoma" w:hAnsi="Tahoma"/>
    </w:rPr>
  </w:style>
  <w:style w:type="paragraph" w:customStyle="1" w:styleId="numnorm6">
    <w:name w:val="énum norm 6"/>
    <w:basedOn w:val="numnorm12"/>
    <w:rsid w:val="001D44ED"/>
    <w:pPr>
      <w:numPr>
        <w:numId w:val="22"/>
      </w:numPr>
      <w:spacing w:after="120"/>
    </w:pPr>
  </w:style>
  <w:style w:type="character" w:styleId="CommentReference">
    <w:name w:val="annotation reference"/>
    <w:rsid w:val="005142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4219"/>
  </w:style>
  <w:style w:type="character" w:customStyle="1" w:styleId="CommentTextChar">
    <w:name w:val="Comment Text Char"/>
    <w:link w:val="CommentText"/>
    <w:rsid w:val="00514219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14219"/>
    <w:rPr>
      <w:b/>
      <w:bCs/>
    </w:rPr>
  </w:style>
  <w:style w:type="character" w:customStyle="1" w:styleId="CommentSubjectChar">
    <w:name w:val="Comment Subject Char"/>
    <w:link w:val="CommentSubject"/>
    <w:rsid w:val="00514219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157B63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FEA957"/>
                <w:right w:val="none" w:sz="0" w:space="0" w:color="auto"/>
              </w:divBdr>
              <w:divsChild>
                <w:div w:id="15798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837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9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hart\Application%20Data\Microsoft\Templates\Functional%20Spec%20Gui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57229A199B449AD0647092F6FD290" ma:contentTypeVersion="19" ma:contentTypeDescription="Create a new document." ma:contentTypeScope="" ma:versionID="30b86f73bf4c8e2baf809e6fa4b142b9">
  <xsd:schema xmlns:xsd="http://www.w3.org/2001/XMLSchema" xmlns:xs="http://www.w3.org/2001/XMLSchema" xmlns:p="http://schemas.microsoft.com/office/2006/metadata/properties" xmlns:ns2="7478976a-6a48-4280-b195-165dfb43a5e6" xmlns:ns3="4887b23a-db18-408c-b323-0d4ce74a8b7d" targetNamespace="http://schemas.microsoft.com/office/2006/metadata/properties" ma:root="true" ma:fieldsID="0d927171716f3092ffc1379d5dfec6eb" ns2:_="" ns3:_="">
    <xsd:import namespace="7478976a-6a48-4280-b195-165dfb43a5e6"/>
    <xsd:import namespace="4887b23a-db18-408c-b323-0d4ce74a8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mentair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976a-6a48-4280-b195-165dfb43a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df692a-cb56-4b31-ba11-798a39458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aire" ma:index="25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7b23a-db18-408c-b323-0d4ce74a8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5a06595-fe03-492c-82d1-fc80b0486894}" ma:internalName="TaxCatchAll" ma:showField="CatchAllData" ma:web="4887b23a-db18-408c-b323-0d4ce74a8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478976a-6a48-4280-b195-165dfb43a5e6" xsi:nil="true"/>
    <TaxCatchAll xmlns="4887b23a-db18-408c-b323-0d4ce74a8b7d"/>
    <lcf76f155ced4ddcb4097134ff3c332f xmlns="7478976a-6a48-4280-b195-165dfb43a5e6">
      <Terms xmlns="http://schemas.microsoft.com/office/infopath/2007/PartnerControls"/>
    </lcf76f155ced4ddcb4097134ff3c332f>
    <Commentaire xmlns="7478976a-6a48-4280-b195-165dfb43a5e6" xsi:nil="true"/>
  </documentManagement>
</p:properties>
</file>

<file path=customXml/itemProps1.xml><?xml version="1.0" encoding="utf-8"?>
<ds:datastoreItem xmlns:ds="http://schemas.openxmlformats.org/officeDocument/2006/customXml" ds:itemID="{D663A855-99EB-461E-8579-87EEBC3BA6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FEF256-A86B-46CD-8FBD-B4B21B8CC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5CEC8-D58A-412F-8DD7-812DA90FB4D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0FE7EE1-7724-4669-9F63-9792D25C4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8976a-6a48-4280-b195-165dfb43a5e6"/>
    <ds:schemaRef ds:uri="4887b23a-db18-408c-b323-0d4ce74a8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642B5E-37AE-4A7A-9631-98D3D9779921}">
  <ds:schemaRefs>
    <ds:schemaRef ds:uri="http://schemas.microsoft.com/office/2006/metadata/properties"/>
    <ds:schemaRef ds:uri="http://schemas.microsoft.com/office/infopath/2007/PartnerControls"/>
    <ds:schemaRef ds:uri="7478976a-6a48-4280-b195-165dfb43a5e6"/>
    <ds:schemaRef ds:uri="4887b23a-db18-408c-b323-0d4ce74a8b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Spec Guide.dot</Template>
  <TotalTime>14</TotalTime>
  <Pages>5</Pages>
  <Words>1317</Words>
  <Characters>7509</Characters>
  <Application>Microsoft Office Word</Application>
  <DocSecurity>2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SMP DA-3050 automation platform product specfication guide</vt:lpstr>
    </vt:vector>
  </TitlesOfParts>
  <Company>Cooper Power Systems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 DA-3050 automation platform product specfication guide</dc:title>
  <dc:subject>This specification describes the features and specifications of Eaton's SMP Gateway</dc:subject>
  <dc:creator>Eaton</dc:creator>
  <cp:keywords/>
  <cp:lastModifiedBy>Lafond, Genevieve</cp:lastModifiedBy>
  <cp:revision>11</cp:revision>
  <cp:lastPrinted>2014-02-04T17:40:00Z</cp:lastPrinted>
  <dcterms:created xsi:type="dcterms:W3CDTF">2023-10-10T21:36:00Z</dcterms:created>
  <dcterms:modified xsi:type="dcterms:W3CDTF">2023-12-20T20:33:00Z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0x010100FD257229A199B449AD0647092F6FD290</vt:lpwstr>
  </property>
  <property fmtid="{D5CDD505-2E9C-101B-9397-08002B2CF9AE}" pid="3" name="MSIP_Label_ff418558-72e5-4d8e-958f-cfe0e73e210d_Enabled">
    <vt:lpwstr>true</vt:lpwstr>
  </property>
  <property fmtid="{D5CDD505-2E9C-101B-9397-08002B2CF9AE}" pid="4" name="MSIP_Label_ff418558-72e5-4d8e-958f-cfe0e73e210d_SetDate">
    <vt:lpwstr>2023-09-25T14:37:05Z</vt:lpwstr>
  </property>
  <property fmtid="{D5CDD505-2E9C-101B-9397-08002B2CF9AE}" pid="5" name="MSIP_Label_ff418558-72e5-4d8e-958f-cfe0e73e210d_Method">
    <vt:lpwstr>Standard</vt:lpwstr>
  </property>
  <property fmtid="{D5CDD505-2E9C-101B-9397-08002B2CF9AE}" pid="6" name="MSIP_Label_ff418558-72e5-4d8e-958f-cfe0e73e210d_Name">
    <vt:lpwstr>Eaton Internal Only (IP2)</vt:lpwstr>
  </property>
  <property fmtid="{D5CDD505-2E9C-101B-9397-08002B2CF9AE}" pid="7" name="MSIP_Label_ff418558-72e5-4d8e-958f-cfe0e73e210d_SiteId">
    <vt:lpwstr>d6525c95-b906-431a-b926-e9b51ba43cc4</vt:lpwstr>
  </property>
  <property fmtid="{D5CDD505-2E9C-101B-9397-08002B2CF9AE}" pid="8" name="MSIP_Label_ff418558-72e5-4d8e-958f-cfe0e73e210d_ActionId">
    <vt:lpwstr>3549e1ba-5ec4-4203-8eac-83a2de048a7e</vt:lpwstr>
  </property>
  <property fmtid="{D5CDD505-2E9C-101B-9397-08002B2CF9AE}" pid="9" name="MSIP_Label_ff418558-72e5-4d8e-958f-cfe0e73e210d_ContentBits">
    <vt:lpwstr>0</vt:lpwstr>
  </property>
  <property fmtid="{D5CDD505-2E9C-101B-9397-08002B2CF9AE}" pid="10" name="display_urn:schemas-microsoft-com:office:office#SharedWithUsers">
    <vt:lpwstr>Dutil, Remi;Potvin, Stéphane</vt:lpwstr>
  </property>
  <property fmtid="{D5CDD505-2E9C-101B-9397-08002B2CF9AE}" pid="11" name="SharedWithUsers">
    <vt:lpwstr>97;#Dutil, Remi;#873;#Potvin, Stéphane</vt:lpwstr>
  </property>
</Properties>
</file>