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F129" w14:textId="77777777" w:rsidR="005B40C1" w:rsidRDefault="005B40C1"/>
    <w:p w14:paraId="1C5EFA0A" w14:textId="1DDB8165" w:rsidR="002E5B7B" w:rsidRPr="002E5B7B" w:rsidRDefault="002E5B7B" w:rsidP="002E5B7B">
      <w:pPr>
        <w:framePr w:w="6360" w:h="1095" w:hRule="exact" w:wrap="around" w:vAnchor="page" w:hAnchor="page" w:x="1198" w:y="474" w:anchorLock="1"/>
        <w:rPr>
          <w:rFonts w:ascii="Tahoma" w:hAnsi="Tahoma"/>
          <w:b/>
          <w:color w:val="000000"/>
          <w:sz w:val="16"/>
        </w:rPr>
      </w:pPr>
      <w:r w:rsidRPr="002E5B7B">
        <w:rPr>
          <w:rFonts w:ascii="Tahoma" w:hAnsi="Tahoma"/>
          <w:b/>
          <w:color w:val="000000"/>
          <w:sz w:val="16"/>
        </w:rPr>
        <w:t xml:space="preserve">Mission Systems </w:t>
      </w:r>
      <w:r>
        <w:rPr>
          <w:rFonts w:ascii="Tahoma" w:hAnsi="Tahoma"/>
          <w:b/>
          <w:color w:val="000000"/>
          <w:sz w:val="16"/>
        </w:rPr>
        <w:t xml:space="preserve">Division, </w:t>
      </w:r>
      <w:r w:rsidRPr="002E5B7B">
        <w:rPr>
          <w:rFonts w:ascii="Tahoma" w:hAnsi="Tahoma"/>
          <w:b/>
          <w:color w:val="000000"/>
          <w:sz w:val="16"/>
        </w:rPr>
        <w:t>Orchard Park</w:t>
      </w:r>
    </w:p>
    <w:p w14:paraId="02AB0B55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rPr>
          <w:rFonts w:ascii="Tahoma" w:hAnsi="Tahoma"/>
          <w:color w:val="000000"/>
          <w:sz w:val="16"/>
          <w:lang w:val="da-DK"/>
        </w:rPr>
      </w:pPr>
      <w:r w:rsidRPr="002E5B7B">
        <w:rPr>
          <w:rFonts w:ascii="Tahoma" w:hAnsi="Tahoma"/>
          <w:color w:val="000000"/>
          <w:sz w:val="16"/>
          <w:lang w:val="da-DK"/>
        </w:rPr>
        <w:t>10 Cobham Drive</w:t>
      </w:r>
    </w:p>
    <w:p w14:paraId="76DE6A1B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rPr>
          <w:rFonts w:ascii="Tahoma" w:hAnsi="Tahoma"/>
          <w:color w:val="000000"/>
          <w:sz w:val="8"/>
          <w:szCs w:val="8"/>
          <w:lang w:val="da-DK"/>
        </w:rPr>
      </w:pPr>
      <w:r w:rsidRPr="002E5B7B">
        <w:rPr>
          <w:rFonts w:ascii="Tahoma" w:hAnsi="Tahoma"/>
          <w:color w:val="000000"/>
          <w:sz w:val="16"/>
          <w:lang w:val="da-DK"/>
        </w:rPr>
        <w:t>Orchard Park, NY 14127 USA</w:t>
      </w:r>
      <w:r w:rsidRPr="002E5B7B">
        <w:rPr>
          <w:rFonts w:ascii="Tahoma" w:hAnsi="Tahoma"/>
          <w:color w:val="000000"/>
          <w:sz w:val="16"/>
          <w:lang w:val="da-DK"/>
        </w:rPr>
        <w:br/>
      </w:r>
    </w:p>
    <w:p w14:paraId="4D9990C9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tabs>
          <w:tab w:val="left" w:pos="170"/>
        </w:tabs>
        <w:jc w:val="both"/>
        <w:rPr>
          <w:rFonts w:ascii="Tahoma" w:hAnsi="Tahoma"/>
          <w:color w:val="000000"/>
          <w:sz w:val="16"/>
          <w:lang w:val="da-DK"/>
        </w:rPr>
      </w:pPr>
      <w:r w:rsidRPr="002E5B7B">
        <w:rPr>
          <w:rFonts w:ascii="Tahoma" w:hAnsi="Tahoma"/>
          <w:color w:val="000000"/>
          <w:sz w:val="16"/>
          <w:lang w:val="da-DK"/>
        </w:rPr>
        <w:t>T:</w:t>
      </w:r>
      <w:r w:rsidRPr="002E5B7B">
        <w:rPr>
          <w:rFonts w:ascii="Tahoma" w:hAnsi="Tahoma"/>
          <w:color w:val="000000"/>
          <w:sz w:val="16"/>
          <w:lang w:val="da-DK"/>
        </w:rPr>
        <w:tab/>
        <w:t>+1 (716) 662 0006</w:t>
      </w:r>
    </w:p>
    <w:p w14:paraId="17544D0F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tabs>
          <w:tab w:val="left" w:pos="170"/>
        </w:tabs>
        <w:jc w:val="both"/>
        <w:rPr>
          <w:rFonts w:ascii="Tahoma" w:hAnsi="Tahoma"/>
          <w:color w:val="000000"/>
          <w:sz w:val="16"/>
          <w:lang w:val="de-DE"/>
        </w:rPr>
      </w:pPr>
      <w:r w:rsidRPr="002E5B7B">
        <w:rPr>
          <w:rFonts w:ascii="Tahoma" w:hAnsi="Tahoma"/>
          <w:color w:val="000000"/>
          <w:sz w:val="16"/>
          <w:lang w:val="de-DE"/>
        </w:rPr>
        <w:t>F:</w:t>
      </w:r>
      <w:r w:rsidRPr="002E5B7B">
        <w:rPr>
          <w:rFonts w:ascii="Tahoma" w:hAnsi="Tahoma"/>
          <w:color w:val="000000"/>
          <w:sz w:val="16"/>
          <w:lang w:val="de-DE"/>
        </w:rPr>
        <w:tab/>
        <w:t>+1 (716) 662 0747</w:t>
      </w:r>
    </w:p>
    <w:p w14:paraId="181CEA5B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tabs>
          <w:tab w:val="left" w:pos="170"/>
        </w:tabs>
        <w:jc w:val="both"/>
        <w:rPr>
          <w:rFonts w:ascii="Tahoma" w:hAnsi="Tahoma"/>
          <w:color w:val="000000"/>
          <w:sz w:val="16"/>
          <w:lang w:val="de-DE"/>
        </w:rPr>
      </w:pPr>
    </w:p>
    <w:p w14:paraId="2857577D" w14:textId="77777777" w:rsidR="002E5B7B" w:rsidRPr="002E5B7B" w:rsidRDefault="002E5B7B" w:rsidP="002E5B7B">
      <w:pPr>
        <w:framePr w:w="6360" w:h="1095" w:hRule="exact" w:wrap="around" w:vAnchor="page" w:hAnchor="page" w:x="1198" w:y="474" w:anchorLock="1"/>
        <w:tabs>
          <w:tab w:val="left" w:pos="170"/>
        </w:tabs>
        <w:jc w:val="both"/>
        <w:rPr>
          <w:rFonts w:ascii="Tahoma" w:hAnsi="Tahoma"/>
          <w:color w:val="000000"/>
          <w:sz w:val="22"/>
          <w:lang w:val="de-DE"/>
        </w:rPr>
      </w:pPr>
    </w:p>
    <w:p w14:paraId="1FA67619" w14:textId="13CB9B71" w:rsidR="00462072" w:rsidRDefault="00F83622" w:rsidP="00341504">
      <w:pPr>
        <w:jc w:val="right"/>
      </w:pPr>
      <w:r w:rsidRPr="00F83622">
        <w:rPr>
          <w:noProof/>
        </w:rPr>
        <w:drawing>
          <wp:inline distT="0" distB="0" distL="0" distR="0" wp14:anchorId="3FC959D5" wp14:editId="42D91F33">
            <wp:extent cx="1708402" cy="806450"/>
            <wp:effectExtent l="0" t="0" r="6350" b="0"/>
            <wp:docPr id="1" name="Picture 1" descr="\\orchpark2\Corporate\Continuous Improvement\MSD Name Change 2021-2022\Logos and Templates\Eaton_PBW_Li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rchpark2\Corporate\Continuous Improvement\MSD Name Change 2021-2022\Logos and Templates\Eaton_PBW_Lit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3" cy="8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6EE62" w14:textId="77777777" w:rsidR="002E5B7B" w:rsidRDefault="002E5B7B" w:rsidP="00341504">
      <w:pPr>
        <w:jc w:val="right"/>
      </w:pPr>
    </w:p>
    <w:tbl>
      <w:tblPr>
        <w:tblW w:w="1026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63"/>
        <w:gridCol w:w="1957"/>
        <w:gridCol w:w="3420"/>
      </w:tblGrid>
      <w:tr w:rsidR="005B40C1" w:rsidRPr="006179C1" w14:paraId="2B791CDF" w14:textId="77777777">
        <w:trPr>
          <w:cantSplit/>
        </w:trPr>
        <w:tc>
          <w:tcPr>
            <w:tcW w:w="1026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333333"/>
          </w:tcPr>
          <w:p w14:paraId="500D5B6C" w14:textId="7E462A3D" w:rsidR="005B40C1" w:rsidRPr="006179C1" w:rsidRDefault="00A35415" w:rsidP="00840326">
            <w:pPr>
              <w:pStyle w:val="Heading1"/>
              <w:spacing w:before="60" w:after="60"/>
              <w:rPr>
                <w:caps w:val="0"/>
                <w:color w:val="FFFFFF"/>
                <w:sz w:val="20"/>
                <w:szCs w:val="24"/>
                <w:lang w:val="en-US"/>
              </w:rPr>
            </w:pPr>
            <w:r>
              <w:rPr>
                <w:caps w:val="0"/>
                <w:color w:val="FFFFFF"/>
                <w:sz w:val="20"/>
                <w:szCs w:val="24"/>
                <w:lang w:val="en-US"/>
              </w:rPr>
              <w:t>EATON</w:t>
            </w:r>
            <w:r w:rsidR="001B6399" w:rsidRPr="006179C1">
              <w:rPr>
                <w:caps w:val="0"/>
                <w:color w:val="FFFFFF"/>
                <w:sz w:val="20"/>
                <w:szCs w:val="24"/>
                <w:lang w:val="en-US"/>
              </w:rPr>
              <w:t xml:space="preserve"> </w:t>
            </w:r>
            <w:r w:rsidR="005B40C1" w:rsidRPr="006179C1">
              <w:rPr>
                <w:caps w:val="0"/>
                <w:color w:val="FFFFFF"/>
                <w:sz w:val="20"/>
                <w:szCs w:val="24"/>
                <w:lang w:val="en-US"/>
              </w:rPr>
              <w:t>-</w:t>
            </w:r>
            <w:r w:rsidR="007D26DF">
              <w:rPr>
                <w:caps w:val="0"/>
                <w:color w:val="FFFFFF"/>
                <w:sz w:val="20"/>
                <w:szCs w:val="24"/>
                <w:lang w:val="en-US"/>
              </w:rPr>
              <w:t xml:space="preserve"> </w:t>
            </w:r>
            <w:r w:rsidR="005B40C1" w:rsidRPr="006179C1">
              <w:rPr>
                <w:caps w:val="0"/>
                <w:color w:val="FFFFFF"/>
                <w:sz w:val="20"/>
                <w:szCs w:val="24"/>
                <w:lang w:val="en-US"/>
              </w:rPr>
              <w:t>Supplier Corrective Action Report (SCAR)</w:t>
            </w:r>
          </w:p>
        </w:tc>
      </w:tr>
      <w:tr w:rsidR="005B40C1" w:rsidRPr="006179C1" w14:paraId="591698F2" w14:textId="77777777">
        <w:trPr>
          <w:cantSplit/>
        </w:trPr>
        <w:tc>
          <w:tcPr>
            <w:tcW w:w="488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0555A4C" w14:textId="77777777" w:rsidR="005B40C1" w:rsidRPr="006179C1" w:rsidRDefault="00EA7DE0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SCAR No:</w:t>
            </w:r>
            <w:r w:rsidR="00B63D55" w:rsidRPr="006179C1">
              <w:rPr>
                <w:b/>
                <w:sz w:val="18"/>
                <w:szCs w:val="18"/>
              </w:rPr>
              <w:t xml:space="preserve"> </w:t>
            </w:r>
            <w:r w:rsidR="0021079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75F3CB" w14:textId="77777777" w:rsidR="005B40C1" w:rsidRPr="006179C1" w:rsidRDefault="005B40C1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 xml:space="preserve">Supplier Name: </w:t>
            </w:r>
            <w:r w:rsidR="0003458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B40C1" w:rsidRPr="006179C1" w14:paraId="3944DBFD" w14:textId="77777777"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F672D3" w14:textId="77777777" w:rsidR="005B40C1" w:rsidRPr="006179C1" w:rsidRDefault="00EA7DE0" w:rsidP="00620B43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 xml:space="preserve">Part Number: </w:t>
            </w:r>
            <w:r w:rsidR="00034588">
              <w:rPr>
                <w:b/>
                <w:sz w:val="18"/>
                <w:szCs w:val="18"/>
              </w:rPr>
              <w:t xml:space="preserve"> </w:t>
            </w:r>
            <w:r w:rsidRPr="006179C1">
              <w:rPr>
                <w:b/>
                <w:sz w:val="18"/>
                <w:szCs w:val="18"/>
              </w:rPr>
              <w:t xml:space="preserve">Rev: </w:t>
            </w:r>
            <w:r w:rsidR="0003458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9FEC9B" w14:textId="77777777" w:rsidR="005B40C1" w:rsidRPr="006179C1" w:rsidRDefault="005B40C1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 xml:space="preserve">Contact Name: </w:t>
            </w:r>
            <w:r w:rsidR="008E06A0" w:rsidRPr="006179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B40C1" w:rsidRPr="006179C1" w14:paraId="178E7C62" w14:textId="77777777"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1B83F0C" w14:textId="77777777" w:rsidR="005B40C1" w:rsidRPr="006179C1" w:rsidRDefault="00EA7DE0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Part Name:</w:t>
            </w:r>
            <w:r w:rsidR="008E06A0" w:rsidRPr="006179C1">
              <w:rPr>
                <w:b/>
                <w:sz w:val="18"/>
                <w:szCs w:val="18"/>
              </w:rPr>
              <w:t xml:space="preserve"> </w:t>
            </w:r>
            <w:r w:rsidRPr="006179C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4576370" w14:textId="77777777" w:rsidR="005B40C1" w:rsidRPr="006179C1" w:rsidRDefault="001A58FC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 xml:space="preserve">Submission Date: </w:t>
            </w:r>
            <w:r w:rsidR="008E06A0" w:rsidRPr="006179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B40C1" w:rsidRPr="006179C1" w14:paraId="0F36D45D" w14:textId="77777777"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50467406" w14:textId="77777777" w:rsidR="005B40C1" w:rsidRPr="006179C1" w:rsidRDefault="00EA7DE0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PO</w:t>
            </w:r>
            <w:r w:rsidR="001D5E6C" w:rsidRPr="006179C1">
              <w:rPr>
                <w:b/>
                <w:sz w:val="18"/>
                <w:szCs w:val="18"/>
              </w:rPr>
              <w:t xml:space="preserve">/Lot </w:t>
            </w:r>
            <w:r w:rsidRPr="006179C1">
              <w:rPr>
                <w:b/>
                <w:sz w:val="18"/>
                <w:szCs w:val="18"/>
              </w:rPr>
              <w:t>Number:</w:t>
            </w:r>
            <w:r w:rsidR="00695D3F">
              <w:rPr>
                <w:b/>
                <w:sz w:val="18"/>
                <w:szCs w:val="18"/>
              </w:rPr>
              <w:t xml:space="preserve">                 </w:t>
            </w:r>
            <w:r w:rsidRPr="006179C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39DDDB67" w14:textId="77777777" w:rsidR="005B40C1" w:rsidRPr="006179C1" w:rsidRDefault="007557BB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Completion Due Date:</w:t>
            </w:r>
            <w:r w:rsidR="00811796" w:rsidRPr="006179C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5B40C1" w:rsidRPr="006179C1" w14:paraId="2618BA59" w14:textId="77777777" w:rsidTr="001A58FC"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7DB460" w14:textId="77777777" w:rsidR="005B40C1" w:rsidRPr="006179C1" w:rsidRDefault="001A58FC" w:rsidP="00613850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Originator</w:t>
            </w:r>
            <w:r w:rsidR="005B40C1" w:rsidRPr="006179C1">
              <w:rPr>
                <w:b/>
                <w:sz w:val="18"/>
                <w:szCs w:val="18"/>
              </w:rPr>
              <w:t xml:space="preserve">: </w:t>
            </w:r>
            <w:r w:rsidR="008E06A0" w:rsidRPr="006179C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7D9062" w14:textId="77777777" w:rsidR="005B40C1" w:rsidRPr="006179C1" w:rsidRDefault="007557BB" w:rsidP="00695D3F">
            <w:pPr>
              <w:spacing w:before="120"/>
              <w:rPr>
                <w:b/>
                <w:sz w:val="18"/>
                <w:szCs w:val="18"/>
              </w:rPr>
            </w:pPr>
            <w:r w:rsidRPr="006179C1">
              <w:rPr>
                <w:b/>
                <w:sz w:val="18"/>
                <w:szCs w:val="18"/>
              </w:rPr>
              <w:t>Status:</w:t>
            </w:r>
            <w:r w:rsidR="0021079D">
              <w:rPr>
                <w:b/>
                <w:sz w:val="18"/>
                <w:szCs w:val="18"/>
              </w:rPr>
              <w:t xml:space="preserve"> </w:t>
            </w:r>
            <w:r w:rsidR="0022272E">
              <w:rPr>
                <w:b/>
                <w:sz w:val="18"/>
                <w:szCs w:val="18"/>
              </w:rPr>
              <w:t>Open</w:t>
            </w:r>
          </w:p>
        </w:tc>
      </w:tr>
      <w:tr w:rsidR="007557BB" w:rsidRPr="006179C1" w14:paraId="386E2541" w14:textId="77777777" w:rsidTr="00BF69B6">
        <w:trPr>
          <w:cantSplit/>
          <w:trHeight w:val="489"/>
        </w:trPr>
        <w:tc>
          <w:tcPr>
            <w:tcW w:w="34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DB1AB66" w14:textId="77777777" w:rsidR="007557BB" w:rsidRPr="006179C1" w:rsidRDefault="007557BB" w:rsidP="00BF69B6">
            <w:pPr>
              <w:spacing w:before="40" w:after="40"/>
            </w:pPr>
            <w:r w:rsidRPr="006179C1">
              <w:t>SCAR APPROVAL</w:t>
            </w:r>
            <w:r w:rsidRPr="006179C1">
              <w:rPr>
                <w:rFonts w:cs="Arial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0921F9" w14:textId="77777777" w:rsidR="007557BB" w:rsidRPr="006179C1" w:rsidRDefault="007557BB" w:rsidP="00BF69B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 xml:space="preserve">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D6936F5" w14:textId="77777777" w:rsidR="007557BB" w:rsidRPr="006179C1" w:rsidRDefault="007557BB" w:rsidP="00BF69B6">
            <w:pPr>
              <w:spacing w:before="40" w:after="40"/>
            </w:pPr>
            <w:r w:rsidRPr="006179C1">
              <w:t>Dispositioned By:</w:t>
            </w:r>
          </w:p>
        </w:tc>
      </w:tr>
      <w:tr w:rsidR="005B40C1" w:rsidRPr="006179C1" w14:paraId="04DFDA77" w14:textId="77777777">
        <w:trPr>
          <w:cantSplit/>
        </w:trPr>
        <w:tc>
          <w:tcPr>
            <w:tcW w:w="102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7497F6B1" w14:textId="2F82F4CA" w:rsidR="005B40C1" w:rsidRPr="006179C1" w:rsidRDefault="00D054BD" w:rsidP="00A35415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 xml:space="preserve">To be completed by </w:t>
            </w:r>
            <w:r w:rsidR="00F97FE8">
              <w:rPr>
                <w:color w:val="FFFFFF"/>
              </w:rPr>
              <w:t>EATON</w:t>
            </w:r>
          </w:p>
        </w:tc>
      </w:tr>
      <w:tr w:rsidR="005B40C1" w:rsidRPr="006179C1" w14:paraId="3DB8A5AE" w14:textId="77777777">
        <w:trPr>
          <w:cantSplit/>
        </w:trPr>
        <w:tc>
          <w:tcPr>
            <w:tcW w:w="102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CCCBF1" w14:textId="4CBECD88" w:rsidR="005B40C1" w:rsidRPr="006179C1" w:rsidRDefault="00EF6F4A">
            <w:pPr>
              <w:spacing w:before="40" w:after="40"/>
              <w:rPr>
                <w:b/>
              </w:rPr>
            </w:pPr>
            <w:r w:rsidRPr="006179C1">
              <w:rPr>
                <w:b/>
              </w:rPr>
              <w:t>Problem D</w:t>
            </w:r>
            <w:r w:rsidR="005B40C1" w:rsidRPr="006179C1">
              <w:rPr>
                <w:b/>
              </w:rPr>
              <w:t>escription</w:t>
            </w:r>
            <w:r w:rsidR="00BA1C3B" w:rsidRPr="006179C1">
              <w:rPr>
                <w:b/>
              </w:rPr>
              <w:t xml:space="preserve"> </w:t>
            </w:r>
            <w:r w:rsidR="00BA1C3B" w:rsidRPr="006179C1">
              <w:rPr>
                <w:sz w:val="18"/>
                <w:szCs w:val="18"/>
              </w:rPr>
              <w:t xml:space="preserve">(attach any relevant pictures when </w:t>
            </w:r>
            <w:r w:rsidR="00F97FE8" w:rsidRPr="006179C1">
              <w:rPr>
                <w:sz w:val="18"/>
                <w:szCs w:val="18"/>
              </w:rPr>
              <w:t>applicable)</w:t>
            </w:r>
            <w:r w:rsidR="00F97FE8" w:rsidRPr="006179C1">
              <w:rPr>
                <w:b/>
              </w:rPr>
              <w:t xml:space="preserve">  </w:t>
            </w:r>
          </w:p>
        </w:tc>
      </w:tr>
      <w:tr w:rsidR="005B40C1" w:rsidRPr="006179C1" w14:paraId="23C957C6" w14:textId="77777777" w:rsidTr="00AC7CE3">
        <w:trPr>
          <w:cantSplit/>
          <w:trHeight w:val="855"/>
        </w:trPr>
        <w:tc>
          <w:tcPr>
            <w:tcW w:w="102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FB8E8D6" w14:textId="77777777" w:rsidR="00034588" w:rsidRPr="002B7928" w:rsidRDefault="00034588" w:rsidP="00620B43">
            <w:pPr>
              <w:spacing w:before="40" w:after="40"/>
            </w:pPr>
          </w:p>
        </w:tc>
      </w:tr>
    </w:tbl>
    <w:p w14:paraId="7E390E7C" w14:textId="77777777" w:rsidR="005B40C1" w:rsidRPr="006179C1" w:rsidRDefault="005B40C1">
      <w:pPr>
        <w:tabs>
          <w:tab w:val="left" w:pos="5760"/>
        </w:tabs>
        <w:rPr>
          <w:b/>
        </w:rPr>
      </w:pPr>
    </w:p>
    <w:tbl>
      <w:tblPr>
        <w:tblW w:w="1026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5B40C1" w:rsidRPr="006179C1" w14:paraId="4EBECB61" w14:textId="77777777" w:rsidTr="00B33612">
        <w:trPr>
          <w:cantSplit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6DED96CB" w14:textId="77777777" w:rsidR="005B40C1" w:rsidRPr="006179C1" w:rsidRDefault="005B40C1">
            <w:pPr>
              <w:pStyle w:val="Heading5"/>
              <w:rPr>
                <w:color w:val="FFFFFF"/>
              </w:rPr>
            </w:pPr>
            <w:r w:rsidRPr="006179C1">
              <w:rPr>
                <w:color w:val="FFFFFF"/>
              </w:rPr>
              <w:t>To be completed by SUPPLIER</w:t>
            </w:r>
          </w:p>
        </w:tc>
      </w:tr>
      <w:tr w:rsidR="005B40C1" w:rsidRPr="006179C1" w14:paraId="6A9D3C82" w14:textId="77777777" w:rsidTr="00B33612">
        <w:trPr>
          <w:cantSplit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89C026" w14:textId="0EC89CE7" w:rsidR="00EF6F4A" w:rsidRPr="00F97FE8" w:rsidRDefault="005B40C1" w:rsidP="00AD2D78">
            <w:pPr>
              <w:spacing w:after="40"/>
              <w:rPr>
                <w:sz w:val="16"/>
                <w:szCs w:val="16"/>
              </w:rPr>
            </w:pPr>
            <w:r w:rsidRPr="006179C1">
              <w:rPr>
                <w:b/>
              </w:rPr>
              <w:t xml:space="preserve">STEP </w:t>
            </w:r>
            <w:r w:rsidR="009C7E3C" w:rsidRPr="006179C1">
              <w:rPr>
                <w:b/>
              </w:rPr>
              <w:t>1</w:t>
            </w:r>
            <w:r w:rsidRPr="006179C1">
              <w:rPr>
                <w:b/>
              </w:rPr>
              <w:t xml:space="preserve">– </w:t>
            </w:r>
            <w:r w:rsidR="00EF6F4A" w:rsidRPr="006179C1">
              <w:rPr>
                <w:b/>
                <w:sz w:val="18"/>
                <w:szCs w:val="18"/>
              </w:rPr>
              <w:t xml:space="preserve">Containment Action </w:t>
            </w:r>
            <w:r w:rsidR="00EF6F4A" w:rsidRPr="006179C1">
              <w:rPr>
                <w:sz w:val="18"/>
                <w:szCs w:val="18"/>
              </w:rPr>
              <w:t>(DESCRIBE IN DETAIL)</w:t>
            </w:r>
            <w:r w:rsidR="00EF6F4A" w:rsidRPr="006179C1">
              <w:rPr>
                <w:b/>
              </w:rPr>
              <w:t xml:space="preserve"> </w:t>
            </w:r>
            <w:r w:rsidR="00EF6F4A" w:rsidRPr="006179C1">
              <w:rPr>
                <w:sz w:val="16"/>
                <w:szCs w:val="16"/>
              </w:rPr>
              <w:t xml:space="preserve">Must be completed within 48 hours of the SCAR issuance        </w:t>
            </w:r>
          </w:p>
        </w:tc>
      </w:tr>
      <w:tr w:rsidR="005B40C1" w:rsidRPr="006179C1" w14:paraId="51B93483" w14:textId="77777777" w:rsidTr="00B33612">
        <w:trPr>
          <w:cantSplit/>
          <w:trHeight w:val="620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2724BD" w14:textId="77777777" w:rsidR="005B40C1" w:rsidRPr="006179C1" w:rsidRDefault="005B40C1" w:rsidP="00C25EBE">
            <w:pPr>
              <w:spacing w:before="40" w:after="40"/>
            </w:pPr>
          </w:p>
        </w:tc>
      </w:tr>
      <w:tr w:rsidR="00AC7CE3" w:rsidRPr="006179C1" w14:paraId="42FD5DA8" w14:textId="77777777" w:rsidTr="00B33612">
        <w:trPr>
          <w:gridAfter w:val="1"/>
          <w:wAfter w:w="3420" w:type="dxa"/>
          <w:cantSplit/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2054DD" w14:textId="77777777" w:rsidR="00AC7CE3" w:rsidRPr="006179C1" w:rsidRDefault="00AC7CE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Actual Completion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86482DD" w14:textId="77777777" w:rsidR="00AC7CE3" w:rsidRPr="006179C1" w:rsidRDefault="00AC7CE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Responsible Person:</w:t>
            </w:r>
          </w:p>
        </w:tc>
      </w:tr>
    </w:tbl>
    <w:p w14:paraId="0CFEDC29" w14:textId="77777777" w:rsidR="005B40C1" w:rsidRPr="006179C1" w:rsidRDefault="005B40C1" w:rsidP="00832A2C"/>
    <w:tbl>
      <w:tblPr>
        <w:tblW w:w="1026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5B40C1" w:rsidRPr="006179C1" w14:paraId="40DA3C08" w14:textId="77777777">
        <w:trPr>
          <w:cantSplit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850DA7A" w14:textId="7C3CE854" w:rsidR="005B40C1" w:rsidRPr="006179C1" w:rsidRDefault="00F97FE8" w:rsidP="00A610A0">
            <w:pPr>
              <w:spacing w:before="40" w:after="40"/>
              <w:rPr>
                <w:b/>
              </w:rPr>
            </w:pPr>
            <w:r w:rsidRPr="006179C1">
              <w:rPr>
                <w:b/>
              </w:rPr>
              <w:t xml:space="preserve">STEP 2 – 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Root Cause</w:t>
            </w:r>
            <w:r w:rsidRPr="006179C1">
              <w:rPr>
                <w:rFonts w:cs="Arial"/>
                <w:b/>
                <w:snapToGrid w:val="0"/>
                <w:sz w:val="18"/>
                <w:szCs w:val="18"/>
              </w:rPr>
              <w:t xml:space="preserve"> </w:t>
            </w:r>
            <w:r w:rsidRPr="006179C1">
              <w:rPr>
                <w:rFonts w:cs="Arial"/>
                <w:snapToGrid w:val="0"/>
                <w:sz w:val="18"/>
                <w:szCs w:val="18"/>
              </w:rPr>
              <w:t xml:space="preserve">(DESCRIBE IN DETAIL) </w:t>
            </w:r>
            <w:r w:rsidRPr="004B4955">
              <w:rPr>
                <w:rFonts w:cs="Arial"/>
                <w:sz w:val="18"/>
                <w:szCs w:val="18"/>
              </w:rPr>
              <w:t>Physical &amp; Systemic root cause(s) for reject occurrence</w:t>
            </w:r>
          </w:p>
        </w:tc>
      </w:tr>
      <w:tr w:rsidR="005B40C1" w:rsidRPr="006179C1" w14:paraId="4FFF071C" w14:textId="77777777">
        <w:trPr>
          <w:cantSplit/>
          <w:trHeight w:val="620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3DE436" w14:textId="77777777" w:rsidR="005B40C1" w:rsidRPr="006179C1" w:rsidRDefault="005B40C1">
            <w:pPr>
              <w:spacing w:before="40" w:after="40"/>
            </w:pPr>
            <w:r w:rsidRPr="006179C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179C1">
              <w:instrText xml:space="preserve"> FORMTEXT </w:instrText>
            </w:r>
            <w:r w:rsidRPr="006179C1">
              <w:fldChar w:fldCharType="separate"/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fldChar w:fldCharType="end"/>
            </w:r>
          </w:p>
          <w:p w14:paraId="5468B545" w14:textId="77777777" w:rsidR="005B40C1" w:rsidRPr="006179C1" w:rsidRDefault="005B40C1">
            <w:pPr>
              <w:pStyle w:val="EOD"/>
              <w:spacing w:before="40" w:after="40"/>
            </w:pPr>
          </w:p>
        </w:tc>
      </w:tr>
      <w:tr w:rsidR="00AC7CE3" w:rsidRPr="006179C1" w14:paraId="7AB9DE83" w14:textId="77777777">
        <w:trPr>
          <w:gridAfter w:val="1"/>
          <w:wAfter w:w="3420" w:type="dxa"/>
          <w:cantSplit/>
          <w:trHeight w:val="4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5C09E5C" w14:textId="77777777" w:rsidR="00AC7CE3" w:rsidRPr="006179C1" w:rsidRDefault="00AC7CE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Actual Completion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987D316" w14:textId="77777777" w:rsidR="00AC7CE3" w:rsidRPr="006179C1" w:rsidRDefault="009F6E0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Responsible Person:</w:t>
            </w:r>
          </w:p>
        </w:tc>
      </w:tr>
    </w:tbl>
    <w:p w14:paraId="479A3A88" w14:textId="77777777" w:rsidR="005B40C1" w:rsidRPr="006179C1" w:rsidRDefault="005B40C1" w:rsidP="00832A2C"/>
    <w:tbl>
      <w:tblPr>
        <w:tblW w:w="1026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5B40C1" w:rsidRPr="006179C1" w14:paraId="3DC3535B" w14:textId="77777777" w:rsidTr="00A610A0">
        <w:trPr>
          <w:cantSplit/>
          <w:trHeight w:val="301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C43F76" w14:textId="150E5A9B" w:rsidR="005B40C1" w:rsidRPr="00A35415" w:rsidRDefault="00F97FE8" w:rsidP="00A610A0">
            <w:pPr>
              <w:pStyle w:val="TableHeadings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79C1">
              <w:rPr>
                <w:rFonts w:ascii="Arial" w:hAnsi="Arial" w:cs="Arial"/>
                <w:sz w:val="20"/>
              </w:rPr>
              <w:t>STEP 3</w:t>
            </w:r>
            <w:r w:rsidRPr="006179C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179C1">
              <w:rPr>
                <w:rFonts w:ascii="Arial" w:hAnsi="Arial" w:cs="Arial"/>
                <w:sz w:val="18"/>
                <w:szCs w:val="18"/>
              </w:rPr>
              <w:t>– Permanent Corrective Action</w:t>
            </w:r>
            <w:r w:rsidRPr="006179C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179C1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Pr="006179C1">
              <w:rPr>
                <w:rFonts w:ascii="Arial" w:hAnsi="Arial" w:cs="Arial"/>
                <w:b w:val="0"/>
                <w:bCs/>
                <w:snapToGrid w:val="0"/>
                <w:sz w:val="18"/>
                <w:szCs w:val="18"/>
              </w:rPr>
              <w:t xml:space="preserve">DESCRIBE IN DETAIL) </w:t>
            </w:r>
            <w:r w:rsidRPr="004B4955">
              <w:rPr>
                <w:rFonts w:ascii="Arial" w:hAnsi="Arial" w:cs="Arial"/>
                <w:b w:val="0"/>
                <w:sz w:val="18"/>
                <w:szCs w:val="18"/>
              </w:rPr>
              <w:t>What was done to prevent re-occurrence and/or defect</w:t>
            </w:r>
            <w:r w:rsidRPr="004B4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955">
              <w:rPr>
                <w:rFonts w:ascii="Arial" w:hAnsi="Arial" w:cs="Arial"/>
                <w:b w:val="0"/>
                <w:sz w:val="18"/>
                <w:szCs w:val="18"/>
              </w:rPr>
              <w:t>detection for both the Physical &amp; Systemic issues?</w:t>
            </w:r>
          </w:p>
        </w:tc>
      </w:tr>
      <w:tr w:rsidR="005B40C1" w:rsidRPr="006179C1" w14:paraId="006F6787" w14:textId="77777777">
        <w:trPr>
          <w:cantSplit/>
          <w:trHeight w:val="620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9619A76" w14:textId="77777777" w:rsidR="005B40C1" w:rsidRPr="006179C1" w:rsidRDefault="005B40C1">
            <w:pPr>
              <w:spacing w:before="40" w:after="40"/>
            </w:pPr>
            <w:r w:rsidRPr="006179C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179C1">
              <w:instrText xml:space="preserve"> FORMTEXT </w:instrText>
            </w:r>
            <w:r w:rsidRPr="006179C1">
              <w:fldChar w:fldCharType="separate"/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fldChar w:fldCharType="end"/>
            </w:r>
          </w:p>
        </w:tc>
      </w:tr>
      <w:tr w:rsidR="00AC7CE3" w:rsidRPr="006179C1" w14:paraId="4316E0B1" w14:textId="77777777">
        <w:trPr>
          <w:gridAfter w:val="1"/>
          <w:wAfter w:w="3420" w:type="dxa"/>
          <w:cantSplit/>
          <w:trHeight w:val="4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CE36488" w14:textId="77777777" w:rsidR="00AC7CE3" w:rsidRPr="006179C1" w:rsidRDefault="00AC7CE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Actual Completion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A94A1FA" w14:textId="77777777" w:rsidR="00AC7CE3" w:rsidRPr="006179C1" w:rsidRDefault="00AC7CE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Responsible Person:</w:t>
            </w:r>
          </w:p>
        </w:tc>
      </w:tr>
    </w:tbl>
    <w:p w14:paraId="5FB6BD37" w14:textId="3FC757AC" w:rsidR="005B40C1" w:rsidRDefault="005B40C1" w:rsidP="00832A2C"/>
    <w:tbl>
      <w:tblPr>
        <w:tblW w:w="10260" w:type="dxa"/>
        <w:tblInd w:w="-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F97FE8" w:rsidRPr="006179C1" w14:paraId="45AAC447" w14:textId="77777777" w:rsidTr="00412491">
        <w:trPr>
          <w:cantSplit/>
          <w:trHeight w:val="301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FD26648" w14:textId="2793A9D0" w:rsidR="00F97FE8" w:rsidRPr="00A35415" w:rsidRDefault="00F97FE8" w:rsidP="00F97FE8">
            <w:pPr>
              <w:pStyle w:val="TableHeadings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179C1">
              <w:rPr>
                <w:rFonts w:ascii="Arial" w:hAnsi="Arial" w:cs="Arial"/>
                <w:sz w:val="20"/>
              </w:rPr>
              <w:t>STEP 4</w:t>
            </w:r>
            <w:r w:rsidRPr="006179C1">
              <w:rPr>
                <w:rFonts w:ascii="Arial" w:hAnsi="Arial" w:cs="Arial"/>
                <w:b w:val="0"/>
                <w:sz w:val="18"/>
                <w:szCs w:val="18"/>
              </w:rPr>
              <w:t xml:space="preserve"> –</w:t>
            </w:r>
            <w:r w:rsidRPr="006179C1">
              <w:rPr>
                <w:rFonts w:ascii="Arial" w:hAnsi="Arial" w:cs="Arial"/>
                <w:snapToGrid w:val="0"/>
                <w:sz w:val="18"/>
                <w:szCs w:val="18"/>
              </w:rPr>
              <w:t xml:space="preserve"> Verification of Corrective </w:t>
            </w:r>
            <w:proofErr w:type="gramStart"/>
            <w:r w:rsidRPr="006179C1">
              <w:rPr>
                <w:rFonts w:ascii="Arial" w:hAnsi="Arial" w:cs="Arial"/>
                <w:snapToGrid w:val="0"/>
                <w:sz w:val="18"/>
                <w:szCs w:val="18"/>
              </w:rPr>
              <w:t xml:space="preserve">Action </w:t>
            </w:r>
            <w:r w:rsidRPr="006179C1">
              <w:rPr>
                <w:rFonts w:ascii="Arial" w:hAnsi="Arial" w:cs="Arial"/>
                <w:b w:val="0"/>
                <w:bCs/>
                <w:snapToGrid w:val="0"/>
                <w:sz w:val="18"/>
                <w:szCs w:val="18"/>
              </w:rPr>
              <w:t xml:space="preserve"> </w:t>
            </w:r>
            <w:r w:rsidRPr="006179C1">
              <w:rPr>
                <w:rFonts w:ascii="Arial" w:hAnsi="Arial" w:cs="Arial"/>
                <w:b w:val="0"/>
                <w:bCs/>
                <w:snapToGrid w:val="0"/>
                <w:sz w:val="16"/>
                <w:szCs w:val="16"/>
              </w:rPr>
              <w:t>How</w:t>
            </w:r>
            <w:proofErr w:type="gramEnd"/>
            <w:r w:rsidRPr="006179C1">
              <w:rPr>
                <w:rFonts w:ascii="Arial" w:hAnsi="Arial" w:cs="Arial"/>
                <w:b w:val="0"/>
                <w:bCs/>
                <w:snapToGrid w:val="0"/>
                <w:sz w:val="16"/>
                <w:szCs w:val="16"/>
              </w:rPr>
              <w:t xml:space="preserve"> will effectivity of corrective action be measured </w:t>
            </w:r>
          </w:p>
        </w:tc>
      </w:tr>
      <w:tr w:rsidR="00F97FE8" w:rsidRPr="006179C1" w14:paraId="71A45E47" w14:textId="77777777" w:rsidTr="00412491">
        <w:trPr>
          <w:cantSplit/>
          <w:trHeight w:val="620"/>
        </w:trPr>
        <w:tc>
          <w:tcPr>
            <w:tcW w:w="102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338B5D4" w14:textId="6103C7BA" w:rsidR="00F97FE8" w:rsidRPr="006179C1" w:rsidRDefault="00F97FE8" w:rsidP="00F97FE8">
            <w:pPr>
              <w:spacing w:before="40" w:after="40"/>
            </w:pPr>
            <w:r w:rsidRPr="006179C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179C1">
              <w:instrText xml:space="preserve"> FORMTEXT </w:instrText>
            </w:r>
            <w:r w:rsidRPr="006179C1">
              <w:fldChar w:fldCharType="separate"/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rPr>
                <w:noProof/>
              </w:rPr>
              <w:t> </w:t>
            </w:r>
            <w:r w:rsidRPr="006179C1">
              <w:fldChar w:fldCharType="end"/>
            </w:r>
          </w:p>
        </w:tc>
      </w:tr>
      <w:tr w:rsidR="00F97FE8" w:rsidRPr="006179C1" w14:paraId="79877E7D" w14:textId="77777777" w:rsidTr="00412491">
        <w:trPr>
          <w:gridAfter w:val="1"/>
          <w:wAfter w:w="3420" w:type="dxa"/>
          <w:cantSplit/>
          <w:trHeight w:val="4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C1C8F2" w14:textId="77777777" w:rsidR="00F97FE8" w:rsidRPr="006179C1" w:rsidRDefault="00F97FE8" w:rsidP="00F97FE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Actual Completion 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A46CF32" w14:textId="77777777" w:rsidR="00F97FE8" w:rsidRPr="006179C1" w:rsidRDefault="00F97FE8" w:rsidP="00F97FE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6179C1">
              <w:rPr>
                <w:rFonts w:cs="Arial"/>
                <w:sz w:val="18"/>
                <w:szCs w:val="18"/>
              </w:rPr>
              <w:t>Responsible Person:</w:t>
            </w:r>
          </w:p>
        </w:tc>
      </w:tr>
    </w:tbl>
    <w:p w14:paraId="628C43FD" w14:textId="77777777" w:rsidR="00BA1C3B" w:rsidRPr="006179C1" w:rsidRDefault="00BA1C3B" w:rsidP="00832A2C">
      <w:pPr>
        <w:tabs>
          <w:tab w:val="left" w:pos="4410"/>
          <w:tab w:val="left" w:pos="5040"/>
          <w:tab w:val="left" w:pos="5400"/>
          <w:tab w:val="left" w:pos="5760"/>
          <w:tab w:val="left" w:pos="6480"/>
        </w:tabs>
        <w:rPr>
          <w:b/>
          <w:sz w:val="18"/>
          <w:szCs w:val="18"/>
        </w:rPr>
      </w:pPr>
    </w:p>
    <w:p w14:paraId="3A193B6B" w14:textId="77777777" w:rsidR="00A953E7" w:rsidRDefault="00A953E7" w:rsidP="00A77AD6">
      <w:pPr>
        <w:tabs>
          <w:tab w:val="left" w:pos="4410"/>
          <w:tab w:val="left" w:pos="5040"/>
          <w:tab w:val="left" w:pos="5400"/>
          <w:tab w:val="left" w:pos="5760"/>
          <w:tab w:val="left" w:pos="6480"/>
        </w:tabs>
        <w:spacing w:before="120"/>
      </w:pPr>
    </w:p>
    <w:p w14:paraId="75095108" w14:textId="77777777" w:rsidR="00A953E7" w:rsidRPr="00A953E7" w:rsidRDefault="00A953E7" w:rsidP="00A953E7"/>
    <w:p w14:paraId="0176A5F5" w14:textId="77777777" w:rsidR="005B40C1" w:rsidRPr="00A953E7" w:rsidRDefault="005B40C1" w:rsidP="00A953E7">
      <w:pPr>
        <w:rPr>
          <w:rFonts w:asciiTheme="minorHAnsi" w:hAnsiTheme="minorHAnsi"/>
          <w:sz w:val="16"/>
          <w:szCs w:val="16"/>
        </w:rPr>
      </w:pPr>
    </w:p>
    <w:sectPr w:rsidR="005B40C1" w:rsidRPr="00A953E7" w:rsidSect="00141655">
      <w:footerReference w:type="even" r:id="rId9"/>
      <w:footerReference w:type="default" r:id="rId10"/>
      <w:footerReference w:type="first" r:id="rId11"/>
      <w:pgSz w:w="12240" w:h="15840"/>
      <w:pgMar w:top="230" w:right="1800" w:bottom="230" w:left="1800" w:header="0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5DA0" w14:textId="77777777" w:rsidR="0014594D" w:rsidRDefault="0014594D">
      <w:r>
        <w:separator/>
      </w:r>
    </w:p>
  </w:endnote>
  <w:endnote w:type="continuationSeparator" w:id="0">
    <w:p w14:paraId="5E493DDE" w14:textId="77777777" w:rsidR="0014594D" w:rsidRDefault="0014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5EC8" w14:textId="5E8F92F3" w:rsidR="00A953E7" w:rsidRPr="0077704B" w:rsidRDefault="00A953E7" w:rsidP="00A953E7">
    <w:pPr>
      <w:pStyle w:val="Footer"/>
      <w:rPr>
        <w:sz w:val="16"/>
      </w:rPr>
    </w:pPr>
    <w:r w:rsidRPr="0077704B">
      <w:rPr>
        <w:sz w:val="16"/>
      </w:rPr>
      <w:tab/>
    </w:r>
    <w:r w:rsidRPr="0077704B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7042" w14:textId="77777777" w:rsidR="00A953E7" w:rsidRDefault="0022755A" w:rsidP="0022755A">
    <w:pPr>
      <w:pStyle w:val="Footer"/>
      <w:rPr>
        <w:rFonts w:ascii="Tahoma" w:hAnsi="Tahoma" w:cs="Tahoma"/>
        <w:color w:val="000000"/>
      </w:rPr>
    </w:pPr>
    <w:bookmarkStart w:id="0" w:name="TITUS1FooterPrimary"/>
    <w:r>
      <w:rPr>
        <w:rFonts w:ascii="Tahoma" w:hAnsi="Tahoma" w:cs="Tahoma"/>
        <w:color w:val="000000"/>
      </w:rPr>
      <w:t>COBHAM PRIVATE</w:t>
    </w:r>
  </w:p>
  <w:bookmarkEnd w:id="0"/>
  <w:p w14:paraId="4FD66247" w14:textId="77777777" w:rsidR="009E54B6" w:rsidRPr="0077704B" w:rsidRDefault="00A4565A">
    <w:pPr>
      <w:pStyle w:val="Footer"/>
      <w:rPr>
        <w:sz w:val="16"/>
      </w:rPr>
    </w:pPr>
    <w:r>
      <w:rPr>
        <w:sz w:val="16"/>
      </w:rPr>
      <w:t xml:space="preserve">Q.C. Form 920 </w:t>
    </w:r>
    <w:r w:rsidR="009E54B6" w:rsidRPr="0077704B">
      <w:rPr>
        <w:sz w:val="16"/>
      </w:rPr>
      <w:t>SCAR</w:t>
    </w:r>
    <w:r w:rsidR="009E54B6" w:rsidRPr="0077704B">
      <w:rPr>
        <w:sz w:val="16"/>
      </w:rPr>
      <w:tab/>
    </w:r>
    <w:r w:rsidR="009E54B6" w:rsidRPr="0077704B">
      <w:rPr>
        <w:sz w:val="16"/>
      </w:rPr>
      <w:tab/>
    </w:r>
    <w:r w:rsidR="006A74D0">
      <w:rPr>
        <w:sz w:val="16"/>
      </w:rPr>
      <w:t>MSH</w:t>
    </w:r>
    <w:r w:rsidR="009E54B6" w:rsidRPr="0077704B">
      <w:rPr>
        <w:sz w:val="16"/>
      </w:rPr>
      <w:t xml:space="preserve"> </w:t>
    </w:r>
    <w:r w:rsidR="006A74D0">
      <w:rPr>
        <w:sz w:val="16"/>
      </w:rPr>
      <w:t>30OCT</w:t>
    </w:r>
    <w:r w:rsidR="009E54B6">
      <w:rPr>
        <w:sz w:val="16"/>
      </w:rPr>
      <w:t>1</w:t>
    </w:r>
    <w:r w:rsidR="006A74D0">
      <w:rPr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6128" w14:textId="53B82433" w:rsidR="00A953E7" w:rsidRPr="00341504" w:rsidRDefault="002E5B7B" w:rsidP="002E5B7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Q.C. Form 920</w:t>
    </w:r>
    <w:r w:rsidR="00A953E7" w:rsidRPr="00341504">
      <w:rPr>
        <w:sz w:val="16"/>
        <w:szCs w:val="16"/>
      </w:rPr>
      <w:tab/>
    </w:r>
    <w:r w:rsidR="00A953E7" w:rsidRPr="0034150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6951" w14:textId="77777777" w:rsidR="0014594D" w:rsidRDefault="0014594D">
      <w:r>
        <w:separator/>
      </w:r>
    </w:p>
  </w:footnote>
  <w:footnote w:type="continuationSeparator" w:id="0">
    <w:p w14:paraId="3D3B381C" w14:textId="77777777" w:rsidR="0014594D" w:rsidRDefault="0014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decimal"/>
      <w:pStyle w:val="Heading2"/>
      <w:lvlText w:val="%2"/>
      <w:legacy w:legacy="1" w:legacySpace="120" w:legacyIndent="360"/>
      <w:lvlJc w:val="left"/>
    </w:lvl>
    <w:lvl w:ilvl="2">
      <w:numFmt w:val="decimal"/>
      <w:pStyle w:val="Heading3"/>
      <w:lvlText w:val="%3"/>
      <w:legacy w:legacy="1" w:legacySpace="120" w:legacyIndent="36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46114430"/>
    <w:multiLevelType w:val="hybridMultilevel"/>
    <w:tmpl w:val="C51C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D8"/>
    <w:rsid w:val="000213ED"/>
    <w:rsid w:val="00032E74"/>
    <w:rsid w:val="00034588"/>
    <w:rsid w:val="00092F48"/>
    <w:rsid w:val="000C1411"/>
    <w:rsid w:val="000F3FD4"/>
    <w:rsid w:val="00141655"/>
    <w:rsid w:val="001453F0"/>
    <w:rsid w:val="0014594D"/>
    <w:rsid w:val="001A58FC"/>
    <w:rsid w:val="001B6399"/>
    <w:rsid w:val="001C48D8"/>
    <w:rsid w:val="001D5E6C"/>
    <w:rsid w:val="0021079D"/>
    <w:rsid w:val="0022272E"/>
    <w:rsid w:val="0022755A"/>
    <w:rsid w:val="00266360"/>
    <w:rsid w:val="00286AB9"/>
    <w:rsid w:val="002923E8"/>
    <w:rsid w:val="002B59D2"/>
    <w:rsid w:val="002B7928"/>
    <w:rsid w:val="002E436A"/>
    <w:rsid w:val="002E5B7B"/>
    <w:rsid w:val="00341504"/>
    <w:rsid w:val="00341AD7"/>
    <w:rsid w:val="00376735"/>
    <w:rsid w:val="003B7C0F"/>
    <w:rsid w:val="00462072"/>
    <w:rsid w:val="0048353A"/>
    <w:rsid w:val="00495CE6"/>
    <w:rsid w:val="004C6976"/>
    <w:rsid w:val="00593E19"/>
    <w:rsid w:val="005B33D6"/>
    <w:rsid w:val="005B40C1"/>
    <w:rsid w:val="005C6D9B"/>
    <w:rsid w:val="005C717C"/>
    <w:rsid w:val="00613850"/>
    <w:rsid w:val="006179C1"/>
    <w:rsid w:val="00620B43"/>
    <w:rsid w:val="006244EA"/>
    <w:rsid w:val="00633EDF"/>
    <w:rsid w:val="00634CC8"/>
    <w:rsid w:val="00665BA2"/>
    <w:rsid w:val="00695D3F"/>
    <w:rsid w:val="006A63A2"/>
    <w:rsid w:val="006A74D0"/>
    <w:rsid w:val="006E701A"/>
    <w:rsid w:val="00727ED8"/>
    <w:rsid w:val="007557BB"/>
    <w:rsid w:val="0077704B"/>
    <w:rsid w:val="007A2A19"/>
    <w:rsid w:val="007C3EF1"/>
    <w:rsid w:val="007D26DF"/>
    <w:rsid w:val="00811796"/>
    <w:rsid w:val="00832A2C"/>
    <w:rsid w:val="00840326"/>
    <w:rsid w:val="008606ED"/>
    <w:rsid w:val="008B284F"/>
    <w:rsid w:val="008E06A0"/>
    <w:rsid w:val="008E7A25"/>
    <w:rsid w:val="00932CFD"/>
    <w:rsid w:val="00942DD1"/>
    <w:rsid w:val="00962A8D"/>
    <w:rsid w:val="00984E3D"/>
    <w:rsid w:val="009B6A7A"/>
    <w:rsid w:val="009C7E3C"/>
    <w:rsid w:val="009E2DEC"/>
    <w:rsid w:val="009E54B6"/>
    <w:rsid w:val="009F6E0E"/>
    <w:rsid w:val="00A35415"/>
    <w:rsid w:val="00A424A9"/>
    <w:rsid w:val="00A4565A"/>
    <w:rsid w:val="00A610A0"/>
    <w:rsid w:val="00A77AD6"/>
    <w:rsid w:val="00A953E7"/>
    <w:rsid w:val="00AB0963"/>
    <w:rsid w:val="00AC7CE3"/>
    <w:rsid w:val="00AD01FC"/>
    <w:rsid w:val="00AD2D78"/>
    <w:rsid w:val="00AE513B"/>
    <w:rsid w:val="00B12D85"/>
    <w:rsid w:val="00B24FC1"/>
    <w:rsid w:val="00B25427"/>
    <w:rsid w:val="00B33612"/>
    <w:rsid w:val="00B63D55"/>
    <w:rsid w:val="00B648E2"/>
    <w:rsid w:val="00BA1C3B"/>
    <w:rsid w:val="00BF6417"/>
    <w:rsid w:val="00BF69B6"/>
    <w:rsid w:val="00C25EBE"/>
    <w:rsid w:val="00C9021E"/>
    <w:rsid w:val="00CA127A"/>
    <w:rsid w:val="00CB13BB"/>
    <w:rsid w:val="00CC0F85"/>
    <w:rsid w:val="00CF29B4"/>
    <w:rsid w:val="00D054BD"/>
    <w:rsid w:val="00D168C4"/>
    <w:rsid w:val="00D20C94"/>
    <w:rsid w:val="00D359CD"/>
    <w:rsid w:val="00E16105"/>
    <w:rsid w:val="00EA7DE0"/>
    <w:rsid w:val="00EF6F4A"/>
    <w:rsid w:val="00F25FFD"/>
    <w:rsid w:val="00F83622"/>
    <w:rsid w:val="00F97FE8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AFF39"/>
  <w15:chartTrackingRefBased/>
  <w15:docId w15:val="{FFBED083-801D-4151-AB8D-F7904F0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num" w:pos="648"/>
      </w:tabs>
      <w:ind w:left="648" w:hanging="648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num" w:pos="1440"/>
      </w:tabs>
      <w:ind w:left="1440" w:hanging="1440"/>
      <w:jc w:val="center"/>
      <w:outlineLvl w:val="2"/>
    </w:pPr>
    <w:rPr>
      <w:sz w:val="24"/>
      <w:lang w:val="es-ES_tradnl"/>
    </w:rPr>
  </w:style>
  <w:style w:type="paragraph" w:styleId="Heading4">
    <w:name w:val="heading 4"/>
    <w:basedOn w:val="Normal"/>
    <w:next w:val="Normal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u w:val="single"/>
      <w:lang w:val="it-IT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b/>
      <w:i/>
      <w:i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Book Antiqua" w:hAnsi="Book Antiqua"/>
      <w:i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i/>
      <w:sz w:val="28"/>
    </w:rPr>
  </w:style>
  <w:style w:type="paragraph" w:customStyle="1" w:styleId="EOD">
    <w:name w:val="EOD"/>
    <w:basedOn w:val="Normal"/>
  </w:style>
  <w:style w:type="paragraph" w:styleId="ListNumber">
    <w:name w:val="List Number"/>
    <w:basedOn w:val="Normal"/>
    <w:pPr>
      <w:tabs>
        <w:tab w:val="num" w:pos="360"/>
      </w:tabs>
      <w:ind w:left="360" w:hanging="360"/>
    </w:pPr>
    <w:rPr>
      <w:b/>
      <w:sz w:val="22"/>
      <w:u w:val="words"/>
      <w:lang w:val="it-IT"/>
    </w:rPr>
  </w:style>
  <w:style w:type="paragraph" w:styleId="TOC1">
    <w:name w:val="toc 1"/>
    <w:basedOn w:val="Normal"/>
    <w:next w:val="Normal"/>
    <w:semiHidden/>
    <w:pPr>
      <w:keepNext/>
      <w:tabs>
        <w:tab w:val="num" w:pos="576"/>
      </w:tabs>
      <w:ind w:left="576" w:hanging="576"/>
      <w:jc w:val="both"/>
    </w:pPr>
    <w:rPr>
      <w:lang w:val="es-ES_tradnl"/>
    </w:rPr>
  </w:style>
  <w:style w:type="paragraph" w:styleId="TOC2">
    <w:name w:val="toc 2"/>
    <w:basedOn w:val="Normal"/>
    <w:next w:val="Normal"/>
    <w:semiHidden/>
    <w:rPr>
      <w:noProof/>
    </w:r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BodyText3">
    <w:name w:val="Body Text 3"/>
    <w:basedOn w:val="Normal"/>
    <w:pPr>
      <w:jc w:val="center"/>
    </w:pPr>
    <w:rPr>
      <w:lang w:val="es-ES"/>
    </w:rPr>
  </w:style>
  <w:style w:type="paragraph" w:styleId="ListBullet">
    <w:name w:val="List Bullet"/>
    <w:basedOn w:val="Normal"/>
    <w:pPr>
      <w:tabs>
        <w:tab w:val="num" w:pos="360"/>
      </w:tabs>
      <w:ind w:left="360" w:hanging="360"/>
    </w:pPr>
    <w:rPr>
      <w:sz w:val="22"/>
      <w:lang w:val="es-ES_tradnl"/>
    </w:rPr>
  </w:style>
  <w:style w:type="paragraph" w:customStyle="1" w:styleId="Style2">
    <w:name w:val="Style2"/>
    <w:basedOn w:val="Heading2"/>
    <w:next w:val="Heading2"/>
    <w:pPr>
      <w:ind w:left="0" w:firstLine="0"/>
      <w:jc w:val="both"/>
      <w:outlineLvl w:val="9"/>
    </w:pPr>
    <w:rPr>
      <w:b w:val="0"/>
      <w:caps/>
      <w:sz w:val="20"/>
    </w:rPr>
  </w:style>
  <w:style w:type="paragraph" w:customStyle="1" w:styleId="Style3">
    <w:name w:val="Style3"/>
    <w:basedOn w:val="Heading2"/>
    <w:next w:val="Style2"/>
    <w:pPr>
      <w:ind w:left="0" w:firstLine="0"/>
      <w:jc w:val="both"/>
      <w:outlineLvl w:val="9"/>
    </w:pPr>
    <w:rPr>
      <w:b w:val="0"/>
      <w:cap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bleHeadings">
    <w:name w:val="Table Headings"/>
    <w:basedOn w:val="Normal"/>
    <w:next w:val="Normal"/>
    <w:pPr>
      <w:spacing w:before="120" w:after="120"/>
      <w:jc w:val="center"/>
    </w:pPr>
    <w:rPr>
      <w:rFonts w:ascii="Times New Roman" w:hAnsi="Times New Roman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="288" w:lineRule="atLeast"/>
    </w:pPr>
    <w:rPr>
      <w:rFonts w:cs="Arial"/>
      <w:color w:val="666666"/>
      <w:sz w:val="18"/>
      <w:szCs w:val="18"/>
    </w:rPr>
  </w:style>
  <w:style w:type="paragraph" w:styleId="BodyText">
    <w:name w:val="Body Text"/>
    <w:basedOn w:val="Normal"/>
    <w:rPr>
      <w:rFonts w:ascii="Times New Roman" w:hAnsi="Times New Roman"/>
      <w:sz w:val="16"/>
    </w:rPr>
  </w:style>
  <w:style w:type="paragraph" w:styleId="BodyText2">
    <w:name w:val="Body Text 2"/>
    <w:basedOn w:val="Normal"/>
    <w:rPr>
      <w:rFonts w:cs="Arial"/>
      <w:b/>
      <w:sz w:val="16"/>
    </w:rPr>
  </w:style>
  <w:style w:type="character" w:customStyle="1" w:styleId="FooterChar">
    <w:name w:val="Footer Char"/>
    <w:basedOn w:val="DefaultParagraphFont"/>
    <w:link w:val="Footer"/>
    <w:rsid w:val="001416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A7BF745BDF141961E785D30547768" ma:contentTypeVersion="16" ma:contentTypeDescription="Create a new document." ma:contentTypeScope="" ma:versionID="754520d6000aba63c4c0a5be522b4b51">
  <xsd:schema xmlns:xsd="http://www.w3.org/2001/XMLSchema" xmlns:xs="http://www.w3.org/2001/XMLSchema" xmlns:p="http://schemas.microsoft.com/office/2006/metadata/properties" xmlns:ns2="ddc8aa8b-b051-404e-8683-af78d3f9af31" xmlns:ns3="94022611-6f00-4ec3-8593-a722ecc809aa" targetNamespace="http://schemas.microsoft.com/office/2006/metadata/properties" ma:root="true" ma:fieldsID="4a490d6b861e761d97c39d01cfd0a587" ns2:_="" ns3:_="">
    <xsd:import namespace="ddc8aa8b-b051-404e-8683-af78d3f9af31"/>
    <xsd:import namespace="94022611-6f00-4ec3-8593-a722ecc80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aa8b-b051-404e-8683-af78d3f9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df692a-cb56-4b31-ba11-798a39458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22611-6f00-4ec3-8593-a722ecc80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91479e-2a4f-44db-aee2-2aeb6ec345fc}" ma:internalName="TaxCatchAll" ma:showField="CatchAllData" ma:web="94022611-6f00-4ec3-8593-a722ecc80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aa8b-b051-404e-8683-af78d3f9af31">
      <Terms xmlns="http://schemas.microsoft.com/office/infopath/2007/PartnerControls"/>
    </lcf76f155ced4ddcb4097134ff3c332f>
    <TaxCatchAll xmlns="94022611-6f00-4ec3-8593-a722ecc809aa" xsi:nil="true"/>
  </documentManagement>
</p:properties>
</file>

<file path=customXml/itemProps1.xml><?xml version="1.0" encoding="utf-8"?>
<ds:datastoreItem xmlns:ds="http://schemas.openxmlformats.org/officeDocument/2006/customXml" ds:itemID="{0AA37432-E981-481E-827C-7C32F53A6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6C0A4-31E2-421C-827F-61E5B3A0865F}"/>
</file>

<file path=customXml/itemProps3.xml><?xml version="1.0" encoding="utf-8"?>
<ds:datastoreItem xmlns:ds="http://schemas.openxmlformats.org/officeDocument/2006/customXml" ds:itemID="{727514C9-89A1-40A4-849F-306FA2D5183F}"/>
</file>

<file path=customXml/itemProps4.xml><?xml version="1.0" encoding="utf-8"?>
<ds:datastoreItem xmlns:ds="http://schemas.openxmlformats.org/officeDocument/2006/customXml" ds:itemID="{D7FCD182-2188-4E43-84F4-91B07D4C0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Request Form</vt:lpstr>
    </vt:vector>
  </TitlesOfParts>
  <Company>Deere &amp;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Request Form</dc:title>
  <dc:subject/>
  <dc:creator>Helen Ballas</dc:creator>
  <cp:keywords>COBHAM PRIVATE</cp:keywords>
  <cp:lastModifiedBy>Whitehead, DeeAnn M</cp:lastModifiedBy>
  <cp:revision>14</cp:revision>
  <cp:lastPrinted>2019-08-12T18:53:00Z</cp:lastPrinted>
  <dcterms:created xsi:type="dcterms:W3CDTF">2019-08-08T17:52:00Z</dcterms:created>
  <dcterms:modified xsi:type="dcterms:W3CDTF">2022-09-27T12:35:00Z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db391519-b6ef-47b3-9f52-404a71d7cd56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Retention,2019-08-08</vt:lpwstr>
  </property>
  <property fmtid="{D5CDD505-2E9C-101B-9397-08002B2CF9AE}" pid="6" name="ContentTypeId">
    <vt:lpwstr>0x010100C11A7BF745BDF141961E785D30547768</vt:lpwstr>
  </property>
</Properties>
</file>